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356A" w14:textId="484C122F" w:rsidR="0030333F" w:rsidRPr="004C4B0A" w:rsidRDefault="5C5387D4" w:rsidP="654A6F26">
      <w:pPr>
        <w:rPr>
          <w:color w:val="000000" w:themeColor="text1"/>
        </w:rPr>
      </w:pPr>
      <w:r w:rsidRPr="004C4B0A">
        <w:rPr>
          <w:color w:val="000000" w:themeColor="text1"/>
        </w:rPr>
        <w:t xml:space="preserve">              </w:t>
      </w:r>
      <w:r w:rsidR="00353D44" w:rsidRPr="004C4B0A">
        <w:rPr>
          <w:rFonts w:ascii="Arial" w:eastAsia="Arial" w:hAnsi="Arial" w:cs="Arial"/>
          <w:noProof/>
          <w:color w:val="000000" w:themeColor="text1"/>
          <w:lang w:eastAsia="en-GB"/>
        </w:rPr>
        <w:drawing>
          <wp:inline distT="0" distB="0" distL="0" distR="0" wp14:anchorId="29627C1A" wp14:editId="6699863A">
            <wp:extent cx="1066800" cy="100404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1084717" cy="1020911"/>
                    </a:xfrm>
                    <a:prstGeom prst="rect">
                      <a:avLst/>
                    </a:prstGeom>
                  </pic:spPr>
                </pic:pic>
              </a:graphicData>
            </a:graphic>
          </wp:inline>
        </w:drawing>
      </w:r>
      <w:r w:rsidRPr="004C4B0A">
        <w:rPr>
          <w:color w:val="000000" w:themeColor="text1"/>
        </w:rPr>
        <w:t xml:space="preserve">                                  </w:t>
      </w:r>
      <w:r w:rsidR="00DA4C5F" w:rsidRPr="004C4B0A">
        <w:rPr>
          <w:color w:val="000000" w:themeColor="text1"/>
        </w:rPr>
        <w:t xml:space="preserve">     </w:t>
      </w:r>
      <w:r w:rsidR="00353D44" w:rsidRPr="004C4B0A">
        <w:rPr>
          <w:noProof/>
          <w:color w:val="000000" w:themeColor="text1"/>
          <w:lang w:eastAsia="en-GB"/>
        </w:rPr>
        <w:drawing>
          <wp:inline distT="0" distB="0" distL="0" distR="0" wp14:anchorId="7F7F2C70" wp14:editId="676577EB">
            <wp:extent cx="2577088" cy="4705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msa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1826" cy="491484"/>
                    </a:xfrm>
                    <a:prstGeom prst="rect">
                      <a:avLst/>
                    </a:prstGeom>
                  </pic:spPr>
                </pic:pic>
              </a:graphicData>
            </a:graphic>
          </wp:inline>
        </w:drawing>
      </w:r>
      <w:r w:rsidR="00DA4C5F" w:rsidRPr="004C4B0A">
        <w:rPr>
          <w:color w:val="000000" w:themeColor="text1"/>
        </w:rPr>
        <w:t xml:space="preserve">                       </w:t>
      </w:r>
    </w:p>
    <w:p w14:paraId="103C2FB5" w14:textId="6956040B" w:rsidR="0035193F" w:rsidRPr="004C4B0A" w:rsidRDefault="0035193F" w:rsidP="5CD75AD7">
      <w:pPr>
        <w:pStyle w:val="Heading1"/>
        <w:rPr>
          <w:rFonts w:ascii="Arial" w:eastAsia="Arial" w:hAnsi="Arial" w:cs="Arial"/>
          <w:color w:val="000000" w:themeColor="text1"/>
        </w:rPr>
      </w:pPr>
    </w:p>
    <w:p w14:paraId="0C15D38E" w14:textId="734A9B7E" w:rsidR="00C42B9B" w:rsidRPr="004C4B0A" w:rsidRDefault="00E377F8" w:rsidP="5CD75AD7">
      <w:pPr>
        <w:pStyle w:val="Heading1"/>
        <w:rPr>
          <w:rFonts w:ascii="Arial" w:eastAsia="Arial" w:hAnsi="Arial" w:cs="Arial"/>
          <w:color w:val="000000" w:themeColor="text1"/>
        </w:rPr>
      </w:pPr>
      <w:r w:rsidRPr="004C4B0A">
        <w:rPr>
          <w:rFonts w:ascii="Arial" w:eastAsia="Arial" w:hAnsi="Arial" w:cs="Arial"/>
          <w:color w:val="000000" w:themeColor="text1"/>
        </w:rPr>
        <w:t>North East</w:t>
      </w:r>
      <w:r w:rsidR="00C42B9B" w:rsidRPr="004C4B0A">
        <w:rPr>
          <w:rFonts w:ascii="Arial" w:eastAsia="Arial" w:hAnsi="Arial" w:cs="Arial"/>
          <w:color w:val="000000" w:themeColor="text1"/>
        </w:rPr>
        <w:t xml:space="preserve"> Museums: Regional Cultural Learning</w:t>
      </w:r>
    </w:p>
    <w:p w14:paraId="41A4038B" w14:textId="0C03473B" w:rsidR="5CD75AD7" w:rsidRPr="004C4B0A" w:rsidRDefault="00C42B9B" w:rsidP="5CD75AD7">
      <w:pPr>
        <w:pStyle w:val="Heading1"/>
        <w:rPr>
          <w:rFonts w:ascii="Arial" w:eastAsia="Arial" w:hAnsi="Arial" w:cs="Arial"/>
          <w:color w:val="000000" w:themeColor="text1"/>
        </w:rPr>
      </w:pPr>
      <w:r w:rsidRPr="004C4B0A">
        <w:rPr>
          <w:rFonts w:ascii="Arial" w:eastAsia="Arial" w:hAnsi="Arial" w:cs="Arial"/>
          <w:color w:val="000000" w:themeColor="text1"/>
        </w:rPr>
        <w:t>Cultural Match</w:t>
      </w:r>
      <w:r w:rsidR="5CD75AD7" w:rsidRPr="004C4B0A">
        <w:rPr>
          <w:rFonts w:ascii="Arial" w:eastAsia="Arial" w:hAnsi="Arial" w:cs="Arial"/>
          <w:color w:val="000000" w:themeColor="text1"/>
        </w:rPr>
        <w:t xml:space="preserve"> Programme – </w:t>
      </w:r>
      <w:r w:rsidR="1936F970" w:rsidRPr="004C4B0A">
        <w:rPr>
          <w:rFonts w:ascii="Arial" w:eastAsia="Arial" w:hAnsi="Arial" w:cs="Arial"/>
          <w:color w:val="000000" w:themeColor="text1"/>
        </w:rPr>
        <w:t xml:space="preserve">Application </w:t>
      </w:r>
      <w:r w:rsidRPr="004C4B0A">
        <w:rPr>
          <w:rFonts w:ascii="Arial" w:eastAsia="Arial" w:hAnsi="Arial" w:cs="Arial"/>
          <w:color w:val="000000" w:themeColor="text1"/>
        </w:rPr>
        <w:t>for schools</w:t>
      </w:r>
      <w:r w:rsidR="00123AE3" w:rsidRPr="004C4B0A">
        <w:rPr>
          <w:rFonts w:ascii="Arial" w:eastAsia="Arial" w:hAnsi="Arial" w:cs="Arial"/>
          <w:color w:val="000000" w:themeColor="text1"/>
        </w:rPr>
        <w:t xml:space="preserve"> 2026/27</w:t>
      </w:r>
    </w:p>
    <w:p w14:paraId="1CAE2765" w14:textId="77777777" w:rsidR="00353D44" w:rsidRPr="004C4B0A" w:rsidRDefault="00353D44" w:rsidP="00353D44">
      <w:pPr>
        <w:rPr>
          <w:color w:val="000000" w:themeColor="text1"/>
        </w:rPr>
      </w:pPr>
    </w:p>
    <w:p w14:paraId="22C80669" w14:textId="6E68BE42" w:rsidR="00353D44" w:rsidRPr="004C4B0A" w:rsidRDefault="00353D44" w:rsidP="00353D44">
      <w:pPr>
        <w:jc w:val="center"/>
        <w:rPr>
          <w:rFonts w:ascii="Arial" w:hAnsi="Arial" w:cs="Arial"/>
          <w:b/>
          <w:color w:val="000000" w:themeColor="text1"/>
          <w:u w:val="single"/>
        </w:rPr>
      </w:pPr>
      <w:r w:rsidRPr="004C4B0A">
        <w:rPr>
          <w:rFonts w:ascii="Arial" w:hAnsi="Arial" w:cs="Arial"/>
          <w:b/>
          <w:color w:val="000000" w:themeColor="text1"/>
          <w:u w:val="single"/>
        </w:rPr>
        <w:t>Closing date</w:t>
      </w:r>
      <w:r w:rsidR="004C4B0A" w:rsidRPr="004C4B0A">
        <w:rPr>
          <w:rFonts w:ascii="Arial" w:hAnsi="Arial" w:cs="Arial"/>
          <w:b/>
          <w:color w:val="000000" w:themeColor="text1"/>
          <w:u w:val="single"/>
        </w:rPr>
        <w:t>:</w:t>
      </w:r>
      <w:r w:rsidRPr="004C4B0A">
        <w:rPr>
          <w:rFonts w:ascii="Arial" w:hAnsi="Arial" w:cs="Arial"/>
          <w:b/>
          <w:color w:val="000000" w:themeColor="text1"/>
          <w:u w:val="single"/>
        </w:rPr>
        <w:t xml:space="preserve"> 17 July 2026</w:t>
      </w:r>
    </w:p>
    <w:p w14:paraId="0C8F447E" w14:textId="711F00F8" w:rsidR="0030333F" w:rsidRPr="004C4B0A" w:rsidRDefault="0030333F" w:rsidP="77916ECA">
      <w:pPr>
        <w:rPr>
          <w:color w:val="000000" w:themeColor="text1"/>
        </w:rPr>
      </w:pPr>
    </w:p>
    <w:p w14:paraId="4AA09430" w14:textId="774F8560" w:rsidR="00FE2E3B" w:rsidRPr="004C4B0A" w:rsidRDefault="5CD75AD7" w:rsidP="003E2B4B">
      <w:pPr>
        <w:pStyle w:val="Heading2"/>
        <w:rPr>
          <w:b/>
          <w:bCs/>
          <w:color w:val="000000" w:themeColor="text1"/>
        </w:rPr>
      </w:pPr>
      <w:r w:rsidRPr="004C4B0A">
        <w:rPr>
          <w:b/>
          <w:bCs/>
          <w:color w:val="000000" w:themeColor="text1"/>
        </w:rPr>
        <w:t>Programme Outline</w:t>
      </w:r>
    </w:p>
    <w:p w14:paraId="525AA909" w14:textId="77777777" w:rsidR="004C4B0A" w:rsidRPr="004C4B0A" w:rsidRDefault="004C4B0A" w:rsidP="6B55E557">
      <w:pPr>
        <w:rPr>
          <w:rFonts w:ascii="Arial" w:eastAsia="Arial" w:hAnsi="Arial" w:cs="Arial"/>
          <w:color w:val="000000" w:themeColor="text1"/>
        </w:rPr>
      </w:pPr>
    </w:p>
    <w:p w14:paraId="5E4EEC6B" w14:textId="603E5549" w:rsidR="6B55E557" w:rsidRPr="004C4B0A" w:rsidRDefault="6B55E557" w:rsidP="6B55E557">
      <w:pPr>
        <w:rPr>
          <w:rFonts w:ascii="Arial" w:eastAsia="Arial" w:hAnsi="Arial" w:cs="Arial"/>
          <w:color w:val="000000" w:themeColor="text1"/>
        </w:rPr>
      </w:pPr>
      <w:r w:rsidRPr="004C4B0A">
        <w:rPr>
          <w:rFonts w:ascii="Arial" w:eastAsia="Arial" w:hAnsi="Arial" w:cs="Arial"/>
          <w:color w:val="000000" w:themeColor="text1"/>
        </w:rPr>
        <w:t xml:space="preserve">In our </w:t>
      </w:r>
      <w:r w:rsidR="00C42B9B" w:rsidRPr="004C4B0A">
        <w:rPr>
          <w:rFonts w:ascii="Arial" w:eastAsia="Arial" w:hAnsi="Arial" w:cs="Arial"/>
          <w:color w:val="000000" w:themeColor="text1"/>
        </w:rPr>
        <w:t>Cultural Match</w:t>
      </w:r>
      <w:r w:rsidRPr="004C4B0A">
        <w:rPr>
          <w:rFonts w:ascii="Arial" w:eastAsia="Arial" w:hAnsi="Arial" w:cs="Arial"/>
          <w:color w:val="000000" w:themeColor="text1"/>
        </w:rPr>
        <w:t xml:space="preserve"> programme, </w:t>
      </w:r>
      <w:r w:rsidR="00C42B9B" w:rsidRPr="004C4B0A">
        <w:rPr>
          <w:rFonts w:ascii="Arial" w:eastAsia="Arial" w:hAnsi="Arial" w:cs="Arial"/>
          <w:color w:val="000000" w:themeColor="text1"/>
        </w:rPr>
        <w:t xml:space="preserve">early career </w:t>
      </w:r>
      <w:r w:rsidRPr="004C4B0A">
        <w:rPr>
          <w:rFonts w:ascii="Arial" w:eastAsia="Arial" w:hAnsi="Arial" w:cs="Arial"/>
          <w:color w:val="000000" w:themeColor="text1"/>
        </w:rPr>
        <w:t>teachers</w:t>
      </w:r>
      <w:r w:rsidR="00C42B9B" w:rsidRPr="004C4B0A">
        <w:rPr>
          <w:rFonts w:ascii="Arial" w:eastAsia="Arial" w:hAnsi="Arial" w:cs="Arial"/>
          <w:color w:val="000000" w:themeColor="text1"/>
        </w:rPr>
        <w:t xml:space="preserve"> (</w:t>
      </w:r>
      <w:r w:rsidR="00C42B9B" w:rsidRPr="004C4B0A">
        <w:rPr>
          <w:rFonts w:ascii="Arial" w:eastAsia="Arial" w:hAnsi="Arial" w:cs="Arial"/>
          <w:b/>
          <w:bCs/>
          <w:color w:val="000000" w:themeColor="text1"/>
        </w:rPr>
        <w:t>E</w:t>
      </w:r>
      <w:r w:rsidR="1291564D" w:rsidRPr="004C4B0A">
        <w:rPr>
          <w:rFonts w:ascii="Arial" w:eastAsia="Arial" w:hAnsi="Arial" w:cs="Arial"/>
          <w:b/>
          <w:bCs/>
          <w:color w:val="000000" w:themeColor="text1"/>
        </w:rPr>
        <w:t>CT</w:t>
      </w:r>
      <w:r w:rsidR="00C42B9B" w:rsidRPr="004C4B0A">
        <w:rPr>
          <w:rFonts w:ascii="Arial" w:eastAsia="Arial" w:hAnsi="Arial" w:cs="Arial"/>
          <w:b/>
          <w:bCs/>
          <w:color w:val="000000" w:themeColor="text1"/>
        </w:rPr>
        <w:t>s</w:t>
      </w:r>
      <w:r w:rsidR="00085F67" w:rsidRPr="004C4B0A">
        <w:rPr>
          <w:rFonts w:ascii="Arial" w:eastAsia="Arial" w:hAnsi="Arial" w:cs="Arial"/>
          <w:b/>
          <w:bCs/>
          <w:color w:val="000000" w:themeColor="text1"/>
        </w:rPr>
        <w:t>, which include</w:t>
      </w:r>
      <w:r w:rsidR="00870EF5" w:rsidRPr="004C4B0A">
        <w:rPr>
          <w:rFonts w:ascii="Arial" w:eastAsia="Arial" w:hAnsi="Arial" w:cs="Arial"/>
          <w:b/>
          <w:bCs/>
          <w:color w:val="000000" w:themeColor="text1"/>
        </w:rPr>
        <w:t>s</w:t>
      </w:r>
      <w:r w:rsidR="00085F67" w:rsidRPr="004C4B0A">
        <w:rPr>
          <w:rFonts w:ascii="Arial" w:eastAsia="Arial" w:hAnsi="Arial" w:cs="Arial"/>
          <w:b/>
          <w:bCs/>
          <w:color w:val="000000" w:themeColor="text1"/>
        </w:rPr>
        <w:t xml:space="preserve"> teachers in their first five years of teaching</w:t>
      </w:r>
      <w:r w:rsidR="00C42B9B" w:rsidRPr="004C4B0A">
        <w:rPr>
          <w:rFonts w:ascii="Arial" w:eastAsia="Arial" w:hAnsi="Arial" w:cs="Arial"/>
          <w:b/>
          <w:bCs/>
          <w:color w:val="000000" w:themeColor="text1"/>
        </w:rPr>
        <w:t>)</w:t>
      </w:r>
      <w:r w:rsidR="00C42B9B" w:rsidRPr="004C4B0A">
        <w:rPr>
          <w:rFonts w:ascii="Arial" w:eastAsia="Arial" w:hAnsi="Arial" w:cs="Arial"/>
          <w:color w:val="000000" w:themeColor="text1"/>
        </w:rPr>
        <w:t xml:space="preserve"> will</w:t>
      </w:r>
      <w:r w:rsidRPr="004C4B0A">
        <w:rPr>
          <w:rFonts w:ascii="Arial" w:eastAsia="Arial" w:hAnsi="Arial" w:cs="Arial"/>
          <w:color w:val="000000" w:themeColor="text1"/>
        </w:rPr>
        <w:t xml:space="preserve"> identify an existing or emerging need </w:t>
      </w:r>
      <w:r w:rsidR="009B0DC3" w:rsidRPr="004C4B0A">
        <w:rPr>
          <w:rFonts w:ascii="Arial" w:eastAsia="Arial" w:hAnsi="Arial" w:cs="Arial"/>
          <w:color w:val="000000" w:themeColor="text1"/>
        </w:rPr>
        <w:t>within their school.  They will be</w:t>
      </w:r>
      <w:r w:rsidR="00123AE3" w:rsidRPr="004C4B0A">
        <w:rPr>
          <w:rFonts w:ascii="Arial" w:eastAsia="Arial" w:hAnsi="Arial" w:cs="Arial"/>
          <w:color w:val="000000" w:themeColor="text1"/>
        </w:rPr>
        <w:t xml:space="preserve"> given a £2</w:t>
      </w:r>
      <w:r w:rsidRPr="004C4B0A">
        <w:rPr>
          <w:rFonts w:ascii="Arial" w:eastAsia="Arial" w:hAnsi="Arial" w:cs="Arial"/>
          <w:color w:val="000000" w:themeColor="text1"/>
        </w:rPr>
        <w:t>,000 budget to work with a Creative Producer and the</w:t>
      </w:r>
      <w:r w:rsidR="22CDF4E2" w:rsidRPr="004C4B0A">
        <w:rPr>
          <w:rFonts w:ascii="Arial" w:eastAsia="Arial" w:hAnsi="Arial" w:cs="Arial"/>
          <w:color w:val="000000" w:themeColor="text1"/>
        </w:rPr>
        <w:t>ir pupils</w:t>
      </w:r>
      <w:r w:rsidRPr="004C4B0A">
        <w:rPr>
          <w:rFonts w:ascii="Arial" w:eastAsia="Arial" w:hAnsi="Arial" w:cs="Arial"/>
          <w:color w:val="000000" w:themeColor="text1"/>
        </w:rPr>
        <w:t xml:space="preserve"> to address this need through a cultural and creati</w:t>
      </w:r>
      <w:r w:rsidR="009B0DC3" w:rsidRPr="004C4B0A">
        <w:rPr>
          <w:rFonts w:ascii="Arial" w:eastAsia="Arial" w:hAnsi="Arial" w:cs="Arial"/>
          <w:color w:val="000000" w:themeColor="text1"/>
        </w:rPr>
        <w:t xml:space="preserve">ve response.  Cultural </w:t>
      </w:r>
      <w:r w:rsidR="4B68EC80" w:rsidRPr="004C4B0A">
        <w:rPr>
          <w:rFonts w:ascii="Arial" w:eastAsia="Arial" w:hAnsi="Arial" w:cs="Arial"/>
          <w:color w:val="000000" w:themeColor="text1"/>
        </w:rPr>
        <w:t>M</w:t>
      </w:r>
      <w:r w:rsidR="009B0DC3" w:rsidRPr="004C4B0A">
        <w:rPr>
          <w:rFonts w:ascii="Arial" w:eastAsia="Arial" w:hAnsi="Arial" w:cs="Arial"/>
          <w:color w:val="000000" w:themeColor="text1"/>
        </w:rPr>
        <w:t>atch wi</w:t>
      </w:r>
      <w:r w:rsidR="7749B93E" w:rsidRPr="004C4B0A">
        <w:rPr>
          <w:rFonts w:ascii="Arial" w:eastAsia="Arial" w:hAnsi="Arial" w:cs="Arial"/>
          <w:color w:val="000000" w:themeColor="text1"/>
        </w:rPr>
        <w:t>ll</w:t>
      </w:r>
      <w:r w:rsidR="009B0DC3" w:rsidRPr="004C4B0A">
        <w:rPr>
          <w:rFonts w:ascii="Arial" w:eastAsia="Arial" w:hAnsi="Arial" w:cs="Arial"/>
          <w:color w:val="000000" w:themeColor="text1"/>
        </w:rPr>
        <w:t xml:space="preserve"> match up each school with a local cultural venue to develop a </w:t>
      </w:r>
      <w:r w:rsidR="0A2D6B6B" w:rsidRPr="004C4B0A">
        <w:rPr>
          <w:rFonts w:ascii="Arial" w:eastAsia="Arial" w:hAnsi="Arial" w:cs="Arial"/>
          <w:color w:val="000000" w:themeColor="text1"/>
        </w:rPr>
        <w:t>long-term</w:t>
      </w:r>
      <w:r w:rsidR="00FE2E3B" w:rsidRPr="004C4B0A">
        <w:rPr>
          <w:rFonts w:ascii="Arial" w:eastAsia="Arial" w:hAnsi="Arial" w:cs="Arial"/>
          <w:color w:val="000000" w:themeColor="text1"/>
        </w:rPr>
        <w:t xml:space="preserve"> </w:t>
      </w:r>
      <w:r w:rsidR="009B0DC3" w:rsidRPr="004C4B0A">
        <w:rPr>
          <w:rFonts w:ascii="Arial" w:eastAsia="Arial" w:hAnsi="Arial" w:cs="Arial"/>
          <w:color w:val="000000" w:themeColor="text1"/>
        </w:rPr>
        <w:t xml:space="preserve">partnership.  </w:t>
      </w:r>
      <w:r w:rsidR="00353D44" w:rsidRPr="004C4B0A">
        <w:rPr>
          <w:rFonts w:ascii="Arial" w:eastAsia="Arial" w:hAnsi="Arial" w:cs="Arial"/>
          <w:color w:val="000000" w:themeColor="text1"/>
        </w:rPr>
        <w:t>Cultural Match has been running successfully for the last 3 years and this will be the fourth year of delivery.</w:t>
      </w:r>
    </w:p>
    <w:p w14:paraId="7A4833C6" w14:textId="77777777" w:rsidR="003C003B" w:rsidRPr="004C4B0A" w:rsidRDefault="00870EF5" w:rsidP="6B55E557">
      <w:pPr>
        <w:rPr>
          <w:rFonts w:ascii="Arial" w:eastAsia="Arial" w:hAnsi="Arial" w:cs="Arial"/>
          <w:b/>
          <w:bCs/>
          <w:color w:val="000000" w:themeColor="text1"/>
        </w:rPr>
      </w:pPr>
      <w:r w:rsidRPr="004C4B0A">
        <w:rPr>
          <w:rFonts w:ascii="Arial" w:eastAsia="Arial" w:hAnsi="Arial" w:cs="Arial"/>
          <w:b/>
          <w:bCs/>
          <w:color w:val="000000" w:themeColor="text1"/>
        </w:rPr>
        <w:t>We are inviting schools to submit proposals that identify a key issue faced by their school, and consider how arts and culture could be used to address this issue.</w:t>
      </w:r>
      <w:r w:rsidR="003C003B" w:rsidRPr="004C4B0A">
        <w:rPr>
          <w:rFonts w:ascii="Arial" w:eastAsia="Arial" w:hAnsi="Arial" w:cs="Arial"/>
          <w:b/>
          <w:bCs/>
          <w:color w:val="000000" w:themeColor="text1"/>
        </w:rPr>
        <w:t xml:space="preserve">  </w:t>
      </w:r>
    </w:p>
    <w:p w14:paraId="5850CC46" w14:textId="3EF7306F" w:rsidR="00870EF5" w:rsidRPr="004C4B0A" w:rsidRDefault="003C003B" w:rsidP="6B55E557">
      <w:pPr>
        <w:rPr>
          <w:rFonts w:ascii="Arial" w:eastAsia="Arial" w:hAnsi="Arial" w:cs="Arial"/>
          <w:b/>
          <w:bCs/>
          <w:color w:val="000000" w:themeColor="text1"/>
        </w:rPr>
      </w:pPr>
      <w:r w:rsidRPr="004C4B0A">
        <w:rPr>
          <w:rFonts w:ascii="Arial" w:eastAsia="Arial" w:hAnsi="Arial" w:cs="Arial"/>
          <w:b/>
          <w:bCs/>
          <w:color w:val="000000" w:themeColor="text1"/>
        </w:rPr>
        <w:t>Schools who have already received the programme are unfortunately not able to reapply this year.</w:t>
      </w:r>
    </w:p>
    <w:p w14:paraId="5A51E535" w14:textId="5F891C16" w:rsidR="0030333F" w:rsidRPr="004C4B0A" w:rsidRDefault="00870EF5" w:rsidP="6B55E557">
      <w:pPr>
        <w:rPr>
          <w:rFonts w:ascii="Arial" w:eastAsia="Arial" w:hAnsi="Arial" w:cs="Arial"/>
          <w:color w:val="000000" w:themeColor="text1"/>
        </w:rPr>
      </w:pPr>
      <w:r w:rsidRPr="004C4B0A">
        <w:rPr>
          <w:rFonts w:ascii="Arial" w:eastAsia="Arial" w:hAnsi="Arial" w:cs="Arial"/>
          <w:color w:val="000000" w:themeColor="text1"/>
        </w:rPr>
        <w:t>We will</w:t>
      </w:r>
      <w:r w:rsidR="00123AE3" w:rsidRPr="004C4B0A">
        <w:rPr>
          <w:rFonts w:ascii="Arial" w:eastAsia="Arial" w:hAnsi="Arial" w:cs="Arial"/>
          <w:color w:val="000000" w:themeColor="text1"/>
        </w:rPr>
        <w:t xml:space="preserve"> select </w:t>
      </w:r>
      <w:r w:rsidR="00123AE3" w:rsidRPr="004C4B0A">
        <w:rPr>
          <w:rFonts w:ascii="Arial" w:eastAsia="Arial" w:hAnsi="Arial" w:cs="Arial"/>
          <w:b/>
          <w:color w:val="000000" w:themeColor="text1"/>
        </w:rPr>
        <w:t>8</w:t>
      </w:r>
      <w:r w:rsidR="008D240A" w:rsidRPr="004C4B0A">
        <w:rPr>
          <w:rFonts w:ascii="Arial" w:eastAsia="Arial" w:hAnsi="Arial" w:cs="Arial"/>
          <w:b/>
          <w:color w:val="000000" w:themeColor="text1"/>
        </w:rPr>
        <w:t xml:space="preserve"> schools</w:t>
      </w:r>
      <w:r w:rsidR="008D240A" w:rsidRPr="004C4B0A">
        <w:rPr>
          <w:rFonts w:ascii="Arial" w:eastAsia="Arial" w:hAnsi="Arial" w:cs="Arial"/>
          <w:color w:val="000000" w:themeColor="text1"/>
        </w:rPr>
        <w:t xml:space="preserve"> to work with the Cultural Match</w:t>
      </w:r>
      <w:r w:rsidRPr="004C4B0A">
        <w:rPr>
          <w:rFonts w:ascii="Arial" w:eastAsia="Arial" w:hAnsi="Arial" w:cs="Arial"/>
          <w:color w:val="000000" w:themeColor="text1"/>
        </w:rPr>
        <w:t xml:space="preserve"> Creative Producer </w:t>
      </w:r>
      <w:r w:rsidR="0460F836" w:rsidRPr="004C4B0A">
        <w:rPr>
          <w:rFonts w:ascii="Arial" w:eastAsia="Arial" w:hAnsi="Arial" w:cs="Arial"/>
          <w:color w:val="000000" w:themeColor="text1"/>
        </w:rPr>
        <w:t xml:space="preserve">to look at how they can meaningfully develop arts engagement in school, </w:t>
      </w:r>
      <w:r w:rsidR="046D5891" w:rsidRPr="004C4B0A">
        <w:rPr>
          <w:rFonts w:ascii="Arial" w:eastAsia="Arial" w:hAnsi="Arial" w:cs="Arial"/>
          <w:color w:val="000000" w:themeColor="text1"/>
        </w:rPr>
        <w:t>to</w:t>
      </w:r>
      <w:r w:rsidR="0460F836" w:rsidRPr="004C4B0A">
        <w:rPr>
          <w:rFonts w:ascii="Arial" w:eastAsia="Arial" w:hAnsi="Arial" w:cs="Arial"/>
          <w:color w:val="000000" w:themeColor="text1"/>
        </w:rPr>
        <w:t xml:space="preserve"> address the current needs of t</w:t>
      </w:r>
      <w:r w:rsidR="008D240A" w:rsidRPr="004C4B0A">
        <w:rPr>
          <w:rFonts w:ascii="Arial" w:eastAsia="Arial" w:hAnsi="Arial" w:cs="Arial"/>
          <w:color w:val="000000" w:themeColor="text1"/>
        </w:rPr>
        <w:t>heir pupils</w:t>
      </w:r>
      <w:r w:rsidRPr="004C4B0A">
        <w:rPr>
          <w:rFonts w:ascii="Arial" w:eastAsia="Arial" w:hAnsi="Arial" w:cs="Arial"/>
          <w:color w:val="000000" w:themeColor="text1"/>
        </w:rPr>
        <w:t xml:space="preserve"> and</w:t>
      </w:r>
      <w:r w:rsidR="0460F836" w:rsidRPr="004C4B0A">
        <w:rPr>
          <w:rFonts w:ascii="Arial" w:eastAsia="Arial" w:hAnsi="Arial" w:cs="Arial"/>
          <w:color w:val="000000" w:themeColor="text1"/>
        </w:rPr>
        <w:t xml:space="preserve"> develop their </w:t>
      </w:r>
      <w:r w:rsidR="426BBA38" w:rsidRPr="004C4B0A">
        <w:rPr>
          <w:rFonts w:ascii="Arial" w:eastAsia="Arial" w:hAnsi="Arial" w:cs="Arial"/>
          <w:color w:val="000000" w:themeColor="text1"/>
        </w:rPr>
        <w:t>cultural</w:t>
      </w:r>
      <w:r w:rsidR="0460F836" w:rsidRPr="004C4B0A">
        <w:rPr>
          <w:rFonts w:ascii="Arial" w:eastAsia="Arial" w:hAnsi="Arial" w:cs="Arial"/>
          <w:color w:val="000000" w:themeColor="text1"/>
        </w:rPr>
        <w:t xml:space="preserve"> provision, support</w:t>
      </w:r>
      <w:r w:rsidRPr="004C4B0A">
        <w:rPr>
          <w:rFonts w:ascii="Arial" w:eastAsia="Arial" w:hAnsi="Arial" w:cs="Arial"/>
          <w:color w:val="000000" w:themeColor="text1"/>
        </w:rPr>
        <w:t>ing</w:t>
      </w:r>
      <w:r w:rsidR="0460F836" w:rsidRPr="004C4B0A">
        <w:rPr>
          <w:rFonts w:ascii="Arial" w:eastAsia="Arial" w:hAnsi="Arial" w:cs="Arial"/>
          <w:color w:val="000000" w:themeColor="text1"/>
        </w:rPr>
        <w:t xml:space="preserve"> them in building relationships with </w:t>
      </w:r>
      <w:r w:rsidR="00E377F8" w:rsidRPr="004C4B0A">
        <w:rPr>
          <w:rFonts w:ascii="Arial" w:eastAsia="Arial" w:hAnsi="Arial" w:cs="Arial"/>
          <w:color w:val="000000" w:themeColor="text1"/>
        </w:rPr>
        <w:t>North East Museums</w:t>
      </w:r>
      <w:r w:rsidR="00C42B9B" w:rsidRPr="004C4B0A">
        <w:rPr>
          <w:rFonts w:ascii="Arial" w:eastAsia="Arial" w:hAnsi="Arial" w:cs="Arial"/>
          <w:color w:val="000000" w:themeColor="text1"/>
        </w:rPr>
        <w:t xml:space="preserve"> </w:t>
      </w:r>
      <w:r w:rsidR="12DC21A8" w:rsidRPr="004C4B0A">
        <w:rPr>
          <w:rFonts w:ascii="Arial" w:eastAsia="Arial" w:hAnsi="Arial" w:cs="Arial"/>
          <w:color w:val="000000" w:themeColor="text1"/>
        </w:rPr>
        <w:t xml:space="preserve">venues </w:t>
      </w:r>
      <w:r w:rsidR="00C42B9B" w:rsidRPr="004C4B0A">
        <w:rPr>
          <w:rFonts w:ascii="Arial" w:eastAsia="Arial" w:hAnsi="Arial" w:cs="Arial"/>
          <w:color w:val="000000" w:themeColor="text1"/>
        </w:rPr>
        <w:t>and</w:t>
      </w:r>
      <w:r w:rsidR="00FE2E3B" w:rsidRPr="004C4B0A">
        <w:rPr>
          <w:rFonts w:ascii="Arial" w:eastAsia="Arial" w:hAnsi="Arial" w:cs="Arial"/>
          <w:color w:val="000000" w:themeColor="text1"/>
        </w:rPr>
        <w:t>/or other cultural venues in the r</w:t>
      </w:r>
      <w:r w:rsidR="00C42B9B" w:rsidRPr="004C4B0A">
        <w:rPr>
          <w:rFonts w:ascii="Arial" w:eastAsia="Arial" w:hAnsi="Arial" w:cs="Arial"/>
          <w:color w:val="000000" w:themeColor="text1"/>
        </w:rPr>
        <w:t>egion.</w:t>
      </w:r>
    </w:p>
    <w:p w14:paraId="446EEAEE" w14:textId="5B99D926" w:rsidR="00C42B9B" w:rsidRPr="004C4B0A" w:rsidRDefault="00C42B9B" w:rsidP="77916ECA">
      <w:pPr>
        <w:pStyle w:val="NoSpacing"/>
        <w:spacing w:line="276" w:lineRule="auto"/>
        <w:rPr>
          <w:rFonts w:ascii="Arial" w:eastAsia="Arial" w:hAnsi="Arial" w:cs="Arial"/>
          <w:color w:val="000000" w:themeColor="text1"/>
        </w:rPr>
      </w:pPr>
      <w:r w:rsidRPr="004C4B0A">
        <w:rPr>
          <w:rFonts w:ascii="Arial" w:eastAsia="Arial" w:hAnsi="Arial" w:cs="Arial"/>
          <w:b/>
          <w:bCs/>
          <w:color w:val="000000" w:themeColor="text1"/>
        </w:rPr>
        <w:t xml:space="preserve">We will </w:t>
      </w:r>
      <w:r w:rsidR="4FAEBA7F" w:rsidRPr="004C4B0A">
        <w:rPr>
          <w:rFonts w:ascii="Arial" w:eastAsia="Arial" w:hAnsi="Arial" w:cs="Arial"/>
          <w:b/>
          <w:bCs/>
          <w:color w:val="000000" w:themeColor="text1"/>
        </w:rPr>
        <w:t xml:space="preserve">prioritise </w:t>
      </w:r>
      <w:r w:rsidR="00870EF5" w:rsidRPr="004C4B0A">
        <w:rPr>
          <w:rFonts w:ascii="Arial" w:eastAsia="Arial" w:hAnsi="Arial" w:cs="Arial"/>
          <w:b/>
          <w:bCs/>
          <w:color w:val="000000" w:themeColor="text1"/>
        </w:rPr>
        <w:t xml:space="preserve">schools in areas of high deprivation, </w:t>
      </w:r>
      <w:r w:rsidR="4FAEBA7F" w:rsidRPr="004C4B0A">
        <w:rPr>
          <w:rFonts w:ascii="Arial" w:eastAsia="Arial" w:hAnsi="Arial" w:cs="Arial"/>
          <w:b/>
          <w:bCs/>
          <w:color w:val="000000" w:themeColor="text1"/>
        </w:rPr>
        <w:t>remote</w:t>
      </w:r>
      <w:r w:rsidRPr="004C4B0A">
        <w:rPr>
          <w:rFonts w:ascii="Arial" w:eastAsia="Arial" w:hAnsi="Arial" w:cs="Arial"/>
          <w:b/>
          <w:bCs/>
          <w:color w:val="000000" w:themeColor="text1"/>
        </w:rPr>
        <w:t xml:space="preserve"> </w:t>
      </w:r>
      <w:r w:rsidR="003C003B" w:rsidRPr="004C4B0A">
        <w:rPr>
          <w:rFonts w:ascii="Arial" w:eastAsia="Arial" w:hAnsi="Arial" w:cs="Arial"/>
          <w:b/>
          <w:bCs/>
          <w:color w:val="000000" w:themeColor="text1"/>
        </w:rPr>
        <w:t xml:space="preserve">schools, those </w:t>
      </w:r>
      <w:r w:rsidR="77916ECA" w:rsidRPr="004C4B0A">
        <w:rPr>
          <w:rFonts w:ascii="Arial" w:eastAsia="Arial" w:hAnsi="Arial" w:cs="Arial"/>
          <w:b/>
          <w:bCs/>
          <w:color w:val="000000" w:themeColor="text1"/>
        </w:rPr>
        <w:t xml:space="preserve">experiencing poor transport links and those with barriers to engagement with cultural </w:t>
      </w:r>
      <w:r w:rsidR="0FEDBAF7" w:rsidRPr="004C4B0A">
        <w:rPr>
          <w:rFonts w:ascii="Arial" w:eastAsia="Arial" w:hAnsi="Arial" w:cs="Arial"/>
          <w:b/>
          <w:bCs/>
          <w:color w:val="000000" w:themeColor="text1"/>
        </w:rPr>
        <w:t>activity and</w:t>
      </w:r>
      <w:r w:rsidR="00123AE3" w:rsidRPr="004C4B0A">
        <w:rPr>
          <w:rFonts w:ascii="Arial" w:eastAsia="Arial" w:hAnsi="Arial" w:cs="Arial"/>
          <w:b/>
          <w:bCs/>
          <w:color w:val="000000" w:themeColor="text1"/>
        </w:rPr>
        <w:t xml:space="preserve"> allocate £2</w:t>
      </w:r>
      <w:r w:rsidR="77916ECA" w:rsidRPr="004C4B0A">
        <w:rPr>
          <w:rFonts w:ascii="Arial" w:eastAsia="Arial" w:hAnsi="Arial" w:cs="Arial"/>
          <w:b/>
          <w:bCs/>
          <w:color w:val="000000" w:themeColor="text1"/>
        </w:rPr>
        <w:t>,000 per school for delivery of activity.</w:t>
      </w:r>
      <w:r w:rsidRPr="004C4B0A">
        <w:rPr>
          <w:rFonts w:ascii="Arial" w:eastAsia="Arial" w:hAnsi="Arial" w:cs="Arial"/>
          <w:b/>
          <w:bCs/>
          <w:color w:val="000000" w:themeColor="text1"/>
        </w:rPr>
        <w:t xml:space="preserve"> </w:t>
      </w:r>
      <w:r w:rsidRPr="004C4B0A">
        <w:rPr>
          <w:rFonts w:ascii="Arial" w:eastAsia="Arial" w:hAnsi="Arial" w:cs="Arial"/>
          <w:color w:val="000000" w:themeColor="text1"/>
        </w:rPr>
        <w:t>This fundin</w:t>
      </w:r>
      <w:r w:rsidR="0035193F" w:rsidRPr="004C4B0A">
        <w:rPr>
          <w:rFonts w:ascii="Arial" w:eastAsia="Arial" w:hAnsi="Arial" w:cs="Arial"/>
          <w:color w:val="000000" w:themeColor="text1"/>
        </w:rPr>
        <w:t>g can be used to pay for transport, artists</w:t>
      </w:r>
      <w:r w:rsidRPr="004C4B0A">
        <w:rPr>
          <w:rFonts w:ascii="Arial" w:eastAsia="Arial" w:hAnsi="Arial" w:cs="Arial"/>
          <w:color w:val="000000" w:themeColor="text1"/>
        </w:rPr>
        <w:t xml:space="preserve"> and </w:t>
      </w:r>
      <w:r w:rsidR="5DB6A2F0" w:rsidRPr="004C4B0A">
        <w:rPr>
          <w:rFonts w:ascii="Arial" w:eastAsia="Arial" w:hAnsi="Arial" w:cs="Arial"/>
          <w:color w:val="000000" w:themeColor="text1"/>
        </w:rPr>
        <w:t>visits</w:t>
      </w:r>
      <w:r w:rsidRPr="004C4B0A">
        <w:rPr>
          <w:rFonts w:ascii="Arial" w:eastAsia="Arial" w:hAnsi="Arial" w:cs="Arial"/>
          <w:color w:val="000000" w:themeColor="text1"/>
        </w:rPr>
        <w:t xml:space="preserve"> to</w:t>
      </w:r>
      <w:r w:rsidR="00FE2E3B" w:rsidRPr="004C4B0A">
        <w:rPr>
          <w:rFonts w:ascii="Arial" w:eastAsia="Arial" w:hAnsi="Arial" w:cs="Arial"/>
          <w:color w:val="000000" w:themeColor="text1"/>
        </w:rPr>
        <w:t xml:space="preserve"> cultural venues as well as </w:t>
      </w:r>
      <w:r w:rsidR="5E773D83" w:rsidRPr="004C4B0A">
        <w:rPr>
          <w:rFonts w:ascii="Arial" w:eastAsia="Arial" w:hAnsi="Arial" w:cs="Arial"/>
          <w:color w:val="000000" w:themeColor="text1"/>
        </w:rPr>
        <w:t>other</w:t>
      </w:r>
      <w:r w:rsidRPr="004C4B0A">
        <w:rPr>
          <w:rFonts w:ascii="Arial" w:eastAsia="Arial" w:hAnsi="Arial" w:cs="Arial"/>
          <w:color w:val="000000" w:themeColor="text1"/>
        </w:rPr>
        <w:t xml:space="preserve"> project</w:t>
      </w:r>
      <w:r w:rsidR="20DD4644" w:rsidRPr="004C4B0A">
        <w:rPr>
          <w:rFonts w:ascii="Arial" w:eastAsia="Arial" w:hAnsi="Arial" w:cs="Arial"/>
          <w:color w:val="000000" w:themeColor="text1"/>
        </w:rPr>
        <w:t xml:space="preserve"> costs</w:t>
      </w:r>
      <w:r w:rsidRPr="004C4B0A">
        <w:rPr>
          <w:rFonts w:ascii="Arial" w:eastAsia="Arial" w:hAnsi="Arial" w:cs="Arial"/>
          <w:color w:val="000000" w:themeColor="text1"/>
        </w:rPr>
        <w:t>.</w:t>
      </w:r>
      <w:r w:rsidR="00123AE3" w:rsidRPr="004C4B0A">
        <w:rPr>
          <w:rFonts w:ascii="Arial" w:eastAsia="Arial" w:hAnsi="Arial" w:cs="Arial"/>
          <w:color w:val="000000" w:themeColor="text1"/>
        </w:rPr>
        <w:t xml:space="preserve"> Schools are</w:t>
      </w:r>
      <w:r w:rsidR="00353D44" w:rsidRPr="004C4B0A">
        <w:rPr>
          <w:rFonts w:ascii="Arial" w:eastAsia="Arial" w:hAnsi="Arial" w:cs="Arial"/>
          <w:color w:val="000000" w:themeColor="text1"/>
        </w:rPr>
        <w:t xml:space="preserve"> actively</w:t>
      </w:r>
      <w:r w:rsidR="00123AE3" w:rsidRPr="004C4B0A">
        <w:rPr>
          <w:rFonts w:ascii="Arial" w:eastAsia="Arial" w:hAnsi="Arial" w:cs="Arial"/>
          <w:color w:val="000000" w:themeColor="text1"/>
        </w:rPr>
        <w:t xml:space="preserve"> encouraged to contribute to this grant (suggested £500) to extend the work where needed.</w:t>
      </w:r>
    </w:p>
    <w:p w14:paraId="36990EF2" w14:textId="2EAB7458" w:rsidR="00C42B9B" w:rsidRPr="004C4B0A" w:rsidRDefault="00C42B9B" w:rsidP="77916ECA">
      <w:pPr>
        <w:pStyle w:val="NoSpacing"/>
        <w:spacing w:line="276" w:lineRule="auto"/>
        <w:rPr>
          <w:rFonts w:ascii="Arial" w:eastAsia="Arial" w:hAnsi="Arial" w:cs="Arial"/>
          <w:color w:val="000000" w:themeColor="text1"/>
        </w:rPr>
      </w:pPr>
    </w:p>
    <w:p w14:paraId="3746F533" w14:textId="33632D68" w:rsidR="00C42B9B" w:rsidRPr="004C4B0A" w:rsidRDefault="00FE2E3B" w:rsidP="00C42B9B">
      <w:pPr>
        <w:pStyle w:val="NoSpacing"/>
        <w:spacing w:line="276" w:lineRule="auto"/>
        <w:rPr>
          <w:rFonts w:ascii="Arial" w:eastAsia="Arial" w:hAnsi="Arial" w:cs="Arial"/>
          <w:color w:val="000000" w:themeColor="text1"/>
        </w:rPr>
      </w:pPr>
      <w:r w:rsidRPr="004C4B0A">
        <w:rPr>
          <w:rFonts w:ascii="Arial" w:eastAsia="Arial" w:hAnsi="Arial" w:cs="Arial"/>
          <w:color w:val="000000" w:themeColor="text1"/>
        </w:rPr>
        <w:t xml:space="preserve">We designed the Cultural Match programme because we </w:t>
      </w:r>
      <w:r w:rsidR="00C42B9B" w:rsidRPr="004C4B0A">
        <w:rPr>
          <w:rFonts w:ascii="Arial" w:eastAsia="Arial" w:hAnsi="Arial" w:cs="Arial"/>
          <w:color w:val="000000" w:themeColor="text1"/>
        </w:rPr>
        <w:t>know that cultural capital is a significant tool that young people can use to achieve success in life – broadening</w:t>
      </w:r>
      <w:r w:rsidRPr="004C4B0A">
        <w:rPr>
          <w:rFonts w:ascii="Arial" w:eastAsia="Arial" w:hAnsi="Arial" w:cs="Arial"/>
          <w:color w:val="000000" w:themeColor="text1"/>
        </w:rPr>
        <w:t xml:space="preserve"> </w:t>
      </w:r>
      <w:r w:rsidR="00C42B9B" w:rsidRPr="004C4B0A">
        <w:rPr>
          <w:rFonts w:ascii="Arial" w:eastAsia="Arial" w:hAnsi="Arial" w:cs="Arial"/>
          <w:color w:val="000000" w:themeColor="text1"/>
        </w:rPr>
        <w:t>experiences and promoting character-building qualities and skills. Engaging in cultural</w:t>
      </w:r>
      <w:r w:rsidR="00E51E21" w:rsidRPr="004C4B0A">
        <w:rPr>
          <w:rFonts w:ascii="Arial" w:eastAsia="Arial" w:hAnsi="Arial" w:cs="Arial"/>
          <w:color w:val="000000" w:themeColor="text1"/>
        </w:rPr>
        <w:t xml:space="preserve"> </w:t>
      </w:r>
      <w:r w:rsidR="00C42B9B" w:rsidRPr="004C4B0A">
        <w:rPr>
          <w:rFonts w:ascii="Arial" w:eastAsia="Arial" w:hAnsi="Arial" w:cs="Arial"/>
          <w:color w:val="000000" w:themeColor="text1"/>
        </w:rPr>
        <w:t>activity increases confidence, encourages self-expression, and broadens understanding</w:t>
      </w:r>
      <w:r w:rsidR="00E51E21" w:rsidRPr="004C4B0A">
        <w:rPr>
          <w:rFonts w:ascii="Arial" w:eastAsia="Arial" w:hAnsi="Arial" w:cs="Arial"/>
          <w:color w:val="000000" w:themeColor="text1"/>
        </w:rPr>
        <w:t xml:space="preserve"> </w:t>
      </w:r>
      <w:r w:rsidR="00C42B9B" w:rsidRPr="004C4B0A">
        <w:rPr>
          <w:rFonts w:ascii="Arial" w:eastAsia="Arial" w:hAnsi="Arial" w:cs="Arial"/>
          <w:color w:val="000000" w:themeColor="text1"/>
        </w:rPr>
        <w:t>of the world.</w:t>
      </w:r>
    </w:p>
    <w:p w14:paraId="7CDE0C6C" w14:textId="77777777" w:rsidR="00E377F8" w:rsidRPr="004C4B0A" w:rsidRDefault="00E377F8" w:rsidP="5CED5D0D">
      <w:pPr>
        <w:pStyle w:val="NoSpacing"/>
        <w:spacing w:line="276" w:lineRule="auto"/>
        <w:rPr>
          <w:rFonts w:ascii="Arial" w:eastAsia="Arial" w:hAnsi="Arial" w:cs="Arial"/>
          <w:color w:val="000000" w:themeColor="text1"/>
        </w:rPr>
      </w:pPr>
    </w:p>
    <w:p w14:paraId="7C9D6C1D" w14:textId="4BD4B7FC" w:rsidR="0035193F" w:rsidRPr="004C4B0A" w:rsidRDefault="11B10822" w:rsidP="004C4B0A">
      <w:pPr>
        <w:pStyle w:val="NoSpacing"/>
        <w:spacing w:line="276" w:lineRule="auto"/>
        <w:rPr>
          <w:rFonts w:ascii="Arial" w:eastAsia="Arial" w:hAnsi="Arial" w:cs="Arial"/>
          <w:color w:val="000000" w:themeColor="text1"/>
        </w:rPr>
      </w:pPr>
      <w:r w:rsidRPr="004C4B0A">
        <w:rPr>
          <w:rFonts w:ascii="Arial" w:eastAsia="Arial" w:hAnsi="Arial" w:cs="Arial"/>
          <w:color w:val="000000" w:themeColor="text1"/>
        </w:rPr>
        <w:lastRenderedPageBreak/>
        <w:t>Th</w:t>
      </w:r>
      <w:r w:rsidR="507A5C9D" w:rsidRPr="004C4B0A">
        <w:rPr>
          <w:rFonts w:ascii="Arial" w:eastAsia="Arial" w:hAnsi="Arial" w:cs="Arial"/>
          <w:color w:val="000000" w:themeColor="text1"/>
        </w:rPr>
        <w:t>is</w:t>
      </w:r>
      <w:r w:rsidRPr="004C4B0A">
        <w:rPr>
          <w:rFonts w:ascii="Arial" w:eastAsia="Arial" w:hAnsi="Arial" w:cs="Arial"/>
          <w:color w:val="000000" w:themeColor="text1"/>
        </w:rPr>
        <w:t xml:space="preserve"> project</w:t>
      </w:r>
      <w:r w:rsidR="00085F67" w:rsidRPr="004C4B0A">
        <w:rPr>
          <w:rFonts w:ascii="Arial" w:eastAsia="Arial" w:hAnsi="Arial" w:cs="Arial"/>
          <w:color w:val="000000" w:themeColor="text1"/>
        </w:rPr>
        <w:t xml:space="preserve">, funded by </w:t>
      </w:r>
      <w:r w:rsidR="00123AE3" w:rsidRPr="004C4B0A">
        <w:rPr>
          <w:rFonts w:ascii="Arial" w:eastAsia="Arial" w:hAnsi="Arial" w:cs="Arial"/>
          <w:b/>
          <w:color w:val="000000" w:themeColor="text1"/>
        </w:rPr>
        <w:t xml:space="preserve">The </w:t>
      </w:r>
      <w:r w:rsidR="00085F67" w:rsidRPr="004C4B0A">
        <w:rPr>
          <w:rFonts w:ascii="Arial" w:eastAsia="Arial" w:hAnsi="Arial" w:cs="Arial"/>
          <w:b/>
          <w:bCs/>
          <w:color w:val="000000" w:themeColor="text1"/>
        </w:rPr>
        <w:t>North East</w:t>
      </w:r>
      <w:r w:rsidR="00123AE3" w:rsidRPr="004C4B0A">
        <w:rPr>
          <w:rFonts w:ascii="Arial" w:eastAsia="Arial" w:hAnsi="Arial" w:cs="Arial"/>
          <w:b/>
          <w:bCs/>
          <w:color w:val="000000" w:themeColor="text1"/>
        </w:rPr>
        <w:t xml:space="preserve"> Mayoral </w:t>
      </w:r>
      <w:r w:rsidR="00353D44" w:rsidRPr="004C4B0A">
        <w:rPr>
          <w:rFonts w:ascii="Arial" w:eastAsia="Arial" w:hAnsi="Arial" w:cs="Arial"/>
          <w:b/>
          <w:bCs/>
          <w:color w:val="000000" w:themeColor="text1"/>
        </w:rPr>
        <w:t>Strategic</w:t>
      </w:r>
      <w:r w:rsidR="00123AE3" w:rsidRPr="004C4B0A">
        <w:rPr>
          <w:rFonts w:ascii="Arial" w:eastAsia="Arial" w:hAnsi="Arial" w:cs="Arial"/>
          <w:b/>
          <w:bCs/>
          <w:color w:val="000000" w:themeColor="text1"/>
        </w:rPr>
        <w:t xml:space="preserve"> Authority</w:t>
      </w:r>
      <w:r w:rsidR="158698A9" w:rsidRPr="004C4B0A">
        <w:rPr>
          <w:rFonts w:ascii="Arial" w:eastAsia="Arial" w:hAnsi="Arial" w:cs="Arial"/>
          <w:color w:val="000000" w:themeColor="text1"/>
        </w:rPr>
        <w:t>,</w:t>
      </w:r>
      <w:r w:rsidRPr="004C4B0A">
        <w:rPr>
          <w:rFonts w:ascii="Arial" w:eastAsia="Arial" w:hAnsi="Arial" w:cs="Arial"/>
          <w:color w:val="000000" w:themeColor="text1"/>
        </w:rPr>
        <w:t xml:space="preserve"> aims to</w:t>
      </w:r>
      <w:r w:rsidR="00085F67" w:rsidRPr="004C4B0A">
        <w:rPr>
          <w:rFonts w:ascii="Arial" w:eastAsia="Arial" w:hAnsi="Arial" w:cs="Arial"/>
          <w:color w:val="000000" w:themeColor="text1"/>
        </w:rPr>
        <w:t xml:space="preserve"> increase the confidence of teachers in their early careers</w:t>
      </w:r>
      <w:r w:rsidRPr="004C4B0A">
        <w:rPr>
          <w:rFonts w:ascii="Arial" w:eastAsia="Arial" w:hAnsi="Arial" w:cs="Arial"/>
          <w:color w:val="000000" w:themeColor="text1"/>
        </w:rPr>
        <w:t xml:space="preserve"> in creating partnerships with cultural organisations</w:t>
      </w:r>
      <w:r w:rsidR="65E465EE" w:rsidRPr="004C4B0A">
        <w:rPr>
          <w:rFonts w:ascii="Arial" w:eastAsia="Arial" w:hAnsi="Arial" w:cs="Arial"/>
          <w:color w:val="000000" w:themeColor="text1"/>
        </w:rPr>
        <w:t>.</w:t>
      </w:r>
    </w:p>
    <w:p w14:paraId="1BE5F6EB" w14:textId="77777777" w:rsidR="004C4B0A" w:rsidRPr="004C4B0A" w:rsidRDefault="004C4B0A" w:rsidP="004C4B0A">
      <w:pPr>
        <w:pStyle w:val="NoSpacing"/>
        <w:spacing w:line="276" w:lineRule="auto"/>
        <w:rPr>
          <w:rFonts w:ascii="Segoe UI" w:eastAsia="Segoe UI" w:hAnsi="Segoe UI" w:cs="Segoe UI"/>
          <w:color w:val="000000" w:themeColor="text1"/>
        </w:rPr>
      </w:pPr>
    </w:p>
    <w:p w14:paraId="6741A8D3" w14:textId="5EE23CF9" w:rsidR="009B0DC3" w:rsidRPr="004C4B0A" w:rsidRDefault="00FE2E3B" w:rsidP="009B0DC3">
      <w:pPr>
        <w:rPr>
          <w:rFonts w:asciiTheme="majorHAnsi" w:eastAsia="Arial" w:hAnsiTheme="majorHAnsi" w:cstheme="majorHAnsi"/>
          <w:b/>
          <w:bCs/>
          <w:color w:val="000000" w:themeColor="text1"/>
          <w:sz w:val="26"/>
          <w:szCs w:val="26"/>
        </w:rPr>
      </w:pPr>
      <w:r w:rsidRPr="004C4B0A">
        <w:rPr>
          <w:rFonts w:asciiTheme="majorHAnsi" w:eastAsia="Arial" w:hAnsiTheme="majorHAnsi" w:cstheme="majorHAnsi"/>
          <w:b/>
          <w:bCs/>
          <w:color w:val="000000" w:themeColor="text1"/>
          <w:sz w:val="26"/>
          <w:szCs w:val="26"/>
        </w:rPr>
        <w:t xml:space="preserve">Cultural Match: </w:t>
      </w:r>
      <w:r w:rsidR="009B0DC3" w:rsidRPr="004C4B0A">
        <w:rPr>
          <w:rFonts w:asciiTheme="majorHAnsi" w:eastAsia="Arial" w:hAnsiTheme="majorHAnsi" w:cstheme="majorHAnsi"/>
          <w:b/>
          <w:bCs/>
          <w:color w:val="000000" w:themeColor="text1"/>
          <w:sz w:val="26"/>
          <w:szCs w:val="26"/>
        </w:rPr>
        <w:t>Aims</w:t>
      </w:r>
    </w:p>
    <w:p w14:paraId="795E3FEA" w14:textId="6A4271A9" w:rsidR="009B0DC3" w:rsidRPr="004C4B0A" w:rsidRDefault="009B0DC3" w:rsidP="009B0DC3">
      <w:pPr>
        <w:pStyle w:val="ListParagraph"/>
        <w:numPr>
          <w:ilvl w:val="0"/>
          <w:numId w:val="7"/>
        </w:numPr>
        <w:rPr>
          <w:rFonts w:ascii="Arial" w:eastAsia="Arial" w:hAnsi="Arial" w:cs="Arial"/>
          <w:color w:val="000000" w:themeColor="text1"/>
        </w:rPr>
      </w:pPr>
      <w:r w:rsidRPr="004C4B0A">
        <w:rPr>
          <w:rFonts w:ascii="Arial" w:eastAsia="Arial" w:hAnsi="Arial" w:cs="Arial"/>
          <w:color w:val="000000" w:themeColor="text1"/>
        </w:rPr>
        <w:t>To connect children and young people, schools and communities with art and cultural opportunities and experie</w:t>
      </w:r>
      <w:r w:rsidR="00B36B51" w:rsidRPr="004C4B0A">
        <w:rPr>
          <w:rFonts w:ascii="Arial" w:eastAsia="Arial" w:hAnsi="Arial" w:cs="Arial"/>
          <w:color w:val="000000" w:themeColor="text1"/>
        </w:rPr>
        <w:t>nces in response to their needs.</w:t>
      </w:r>
    </w:p>
    <w:p w14:paraId="7D3D7CAD" w14:textId="1909A804" w:rsidR="009B0DC3" w:rsidRPr="004C4B0A" w:rsidRDefault="009B0DC3" w:rsidP="009B0DC3">
      <w:pPr>
        <w:pStyle w:val="ListParagraph"/>
        <w:numPr>
          <w:ilvl w:val="0"/>
          <w:numId w:val="7"/>
        </w:numPr>
        <w:rPr>
          <w:rFonts w:ascii="Arial" w:eastAsia="Arial" w:hAnsi="Arial" w:cs="Arial"/>
          <w:color w:val="000000" w:themeColor="text1"/>
        </w:rPr>
      </w:pPr>
      <w:r w:rsidRPr="004C4B0A">
        <w:rPr>
          <w:rFonts w:ascii="Arial" w:eastAsia="Arial" w:hAnsi="Arial" w:cs="Arial"/>
          <w:color w:val="000000" w:themeColor="text1"/>
        </w:rPr>
        <w:t>To increase the participation of pupils in cultural activities</w:t>
      </w:r>
      <w:r w:rsidR="00B36B51" w:rsidRPr="004C4B0A">
        <w:rPr>
          <w:rFonts w:ascii="Arial" w:eastAsia="Arial" w:hAnsi="Arial" w:cs="Arial"/>
          <w:color w:val="000000" w:themeColor="text1"/>
        </w:rPr>
        <w:t>, enable them to visit cultural venues,</w:t>
      </w:r>
      <w:r w:rsidRPr="004C4B0A">
        <w:rPr>
          <w:rFonts w:ascii="Arial" w:eastAsia="Arial" w:hAnsi="Arial" w:cs="Arial"/>
          <w:color w:val="000000" w:themeColor="text1"/>
        </w:rPr>
        <w:t xml:space="preserve"> and increase cultural capital.</w:t>
      </w:r>
    </w:p>
    <w:p w14:paraId="3AE4F049" w14:textId="67EE29D0" w:rsidR="009B0DC3" w:rsidRPr="004C4B0A" w:rsidRDefault="009B0DC3" w:rsidP="009B0DC3">
      <w:pPr>
        <w:pStyle w:val="ListParagraph"/>
        <w:numPr>
          <w:ilvl w:val="0"/>
          <w:numId w:val="7"/>
        </w:numPr>
        <w:rPr>
          <w:rFonts w:ascii="Arial" w:eastAsia="Arial" w:hAnsi="Arial" w:cs="Arial"/>
          <w:color w:val="000000" w:themeColor="text1"/>
        </w:rPr>
      </w:pPr>
      <w:r w:rsidRPr="004C4B0A">
        <w:rPr>
          <w:rFonts w:ascii="Arial" w:eastAsia="Arial" w:hAnsi="Arial" w:cs="Arial"/>
          <w:color w:val="000000" w:themeColor="text1"/>
        </w:rPr>
        <w:t>To identify and develop creative responses to key issues faced by schools.</w:t>
      </w:r>
    </w:p>
    <w:p w14:paraId="4B050B9D" w14:textId="1CB22D0B" w:rsidR="009B0DC3" w:rsidRPr="004C4B0A" w:rsidRDefault="009B0DC3" w:rsidP="009B0DC3">
      <w:pPr>
        <w:pStyle w:val="ListParagraph"/>
        <w:numPr>
          <w:ilvl w:val="0"/>
          <w:numId w:val="7"/>
        </w:numPr>
        <w:rPr>
          <w:rFonts w:ascii="Arial" w:eastAsia="Arial" w:hAnsi="Arial" w:cs="Arial"/>
          <w:color w:val="000000" w:themeColor="text1"/>
        </w:rPr>
      </w:pPr>
      <w:r w:rsidRPr="004C4B0A">
        <w:rPr>
          <w:rFonts w:ascii="Arial" w:eastAsia="Arial" w:hAnsi="Arial" w:cs="Arial"/>
          <w:color w:val="000000" w:themeColor="text1"/>
        </w:rPr>
        <w:t>To connect with ECTs and build their confidence in working in partnership with cultural organisations.</w:t>
      </w:r>
    </w:p>
    <w:p w14:paraId="7CB4CA1F" w14:textId="47CDF9BC" w:rsidR="00FE2E3B" w:rsidRPr="004C4B0A" w:rsidRDefault="00B36B51" w:rsidP="00E02FD2">
      <w:pPr>
        <w:pStyle w:val="ListParagraph"/>
        <w:numPr>
          <w:ilvl w:val="0"/>
          <w:numId w:val="7"/>
        </w:numPr>
        <w:rPr>
          <w:rFonts w:ascii="Arial" w:eastAsia="Arial" w:hAnsi="Arial" w:cs="Arial"/>
          <w:color w:val="000000" w:themeColor="text1"/>
        </w:rPr>
      </w:pPr>
      <w:r w:rsidRPr="004C4B0A">
        <w:rPr>
          <w:rFonts w:ascii="Arial" w:eastAsia="Arial" w:hAnsi="Arial" w:cs="Arial"/>
          <w:color w:val="000000" w:themeColor="text1"/>
        </w:rPr>
        <w:t>To include</w:t>
      </w:r>
      <w:r w:rsidR="00E02FD2" w:rsidRPr="004C4B0A">
        <w:rPr>
          <w:color w:val="000000" w:themeColor="text1"/>
        </w:rPr>
        <w:t xml:space="preserve"> </w:t>
      </w:r>
      <w:r w:rsidR="00E02FD2" w:rsidRPr="004C4B0A">
        <w:rPr>
          <w:rFonts w:ascii="Arial" w:eastAsia="Arial" w:hAnsi="Arial" w:cs="Arial"/>
          <w:color w:val="000000" w:themeColor="text1"/>
        </w:rPr>
        <w:t xml:space="preserve">opportunities for ECTs and their mentors to share learning with each </w:t>
      </w:r>
      <w:r w:rsidR="008D240A" w:rsidRPr="004C4B0A">
        <w:rPr>
          <w:rFonts w:ascii="Arial" w:eastAsia="Arial" w:hAnsi="Arial" w:cs="Arial"/>
          <w:color w:val="000000" w:themeColor="text1"/>
        </w:rPr>
        <w:t xml:space="preserve">other, the cohort and also </w:t>
      </w:r>
      <w:r w:rsidR="00E02FD2" w:rsidRPr="004C4B0A">
        <w:rPr>
          <w:rFonts w:ascii="Arial" w:eastAsia="Arial" w:hAnsi="Arial" w:cs="Arial"/>
          <w:color w:val="000000" w:themeColor="text1"/>
        </w:rPr>
        <w:t>back at school.</w:t>
      </w:r>
    </w:p>
    <w:p w14:paraId="6CF81D17" w14:textId="5D53F4D5" w:rsidR="008D240A" w:rsidRPr="004C4B0A" w:rsidRDefault="00B36B51" w:rsidP="008D240A">
      <w:pPr>
        <w:pStyle w:val="ListParagraph"/>
        <w:numPr>
          <w:ilvl w:val="0"/>
          <w:numId w:val="7"/>
        </w:numPr>
        <w:rPr>
          <w:rFonts w:ascii="Arial" w:eastAsia="Arial" w:hAnsi="Arial" w:cs="Arial"/>
          <w:color w:val="000000" w:themeColor="text1"/>
        </w:rPr>
      </w:pPr>
      <w:r w:rsidRPr="004C4B0A">
        <w:rPr>
          <w:rFonts w:ascii="Arial" w:eastAsia="Arial" w:hAnsi="Arial" w:cs="Arial"/>
          <w:color w:val="000000" w:themeColor="text1"/>
        </w:rPr>
        <w:t>To c</w:t>
      </w:r>
      <w:r w:rsidR="00FE2E3B" w:rsidRPr="004C4B0A">
        <w:rPr>
          <w:rFonts w:ascii="Arial" w:eastAsia="Arial" w:hAnsi="Arial" w:cs="Arial"/>
          <w:color w:val="000000" w:themeColor="text1"/>
        </w:rPr>
        <w:t xml:space="preserve">ulminate in the sharing of learning </w:t>
      </w:r>
      <w:r w:rsidR="00E377F8" w:rsidRPr="004C4B0A">
        <w:rPr>
          <w:rFonts w:ascii="Arial" w:eastAsia="Arial" w:hAnsi="Arial" w:cs="Arial"/>
          <w:color w:val="000000" w:themeColor="text1"/>
        </w:rPr>
        <w:t>at exhibitions and events for the school community</w:t>
      </w:r>
      <w:r w:rsidR="008D240A" w:rsidRPr="004C4B0A">
        <w:rPr>
          <w:rFonts w:ascii="Arial" w:eastAsia="Arial" w:hAnsi="Arial" w:cs="Arial"/>
          <w:color w:val="000000" w:themeColor="text1"/>
        </w:rPr>
        <w:t xml:space="preserve"> and to enable </w:t>
      </w:r>
      <w:r w:rsidR="00E02FD2" w:rsidRPr="004C4B0A">
        <w:rPr>
          <w:rFonts w:ascii="Arial" w:eastAsia="Arial" w:hAnsi="Arial" w:cs="Arial"/>
          <w:color w:val="000000" w:themeColor="text1"/>
        </w:rPr>
        <w:t>schools to document their projects to make a show reel that will be used to share project outcomes.</w:t>
      </w:r>
    </w:p>
    <w:p w14:paraId="6571A184" w14:textId="63767F99" w:rsidR="00FE2E3B" w:rsidRPr="004C4B0A" w:rsidRDefault="00B36B51" w:rsidP="00FE2E3B">
      <w:pPr>
        <w:pStyle w:val="ListParagraph"/>
        <w:numPr>
          <w:ilvl w:val="0"/>
          <w:numId w:val="7"/>
        </w:numPr>
        <w:rPr>
          <w:rFonts w:ascii="Arial" w:eastAsia="Arial" w:hAnsi="Arial" w:cs="Arial"/>
          <w:color w:val="000000" w:themeColor="text1"/>
        </w:rPr>
      </w:pPr>
      <w:r w:rsidRPr="004C4B0A">
        <w:rPr>
          <w:rFonts w:ascii="Arial" w:eastAsia="Arial" w:hAnsi="Arial" w:cs="Arial"/>
          <w:color w:val="000000" w:themeColor="text1"/>
        </w:rPr>
        <w:t>To e</w:t>
      </w:r>
      <w:r w:rsidR="00AC43D8" w:rsidRPr="004C4B0A">
        <w:rPr>
          <w:rFonts w:ascii="Arial" w:eastAsia="Arial" w:hAnsi="Arial" w:cs="Arial"/>
          <w:color w:val="000000" w:themeColor="text1"/>
        </w:rPr>
        <w:t>nable North East</w:t>
      </w:r>
      <w:r w:rsidR="00123AE3" w:rsidRPr="004C4B0A">
        <w:rPr>
          <w:rFonts w:ascii="Arial" w:eastAsia="Arial" w:hAnsi="Arial" w:cs="Arial"/>
          <w:color w:val="000000" w:themeColor="text1"/>
        </w:rPr>
        <w:t xml:space="preserve"> Mayoral</w:t>
      </w:r>
      <w:r w:rsidR="00353D44" w:rsidRPr="004C4B0A">
        <w:rPr>
          <w:rFonts w:ascii="Arial" w:eastAsia="Arial" w:hAnsi="Arial" w:cs="Arial"/>
          <w:color w:val="000000" w:themeColor="text1"/>
        </w:rPr>
        <w:t xml:space="preserve"> Strategic</w:t>
      </w:r>
      <w:r w:rsidR="006A5268" w:rsidRPr="004C4B0A">
        <w:rPr>
          <w:rFonts w:ascii="Arial" w:eastAsia="Arial" w:hAnsi="Arial" w:cs="Arial"/>
          <w:color w:val="000000" w:themeColor="text1"/>
        </w:rPr>
        <w:t xml:space="preserve"> Authority and North East Museums</w:t>
      </w:r>
      <w:r w:rsidR="00FE2E3B" w:rsidRPr="004C4B0A">
        <w:rPr>
          <w:rFonts w:ascii="Arial" w:eastAsia="Arial" w:hAnsi="Arial" w:cs="Arial"/>
          <w:color w:val="000000" w:themeColor="text1"/>
        </w:rPr>
        <w:t xml:space="preserve"> to further identify and understand the current key issues faced by schools, support schools to respond to this, and roll out finding</w:t>
      </w:r>
      <w:r w:rsidRPr="004C4B0A">
        <w:rPr>
          <w:rFonts w:ascii="Arial" w:eastAsia="Arial" w:hAnsi="Arial" w:cs="Arial"/>
          <w:color w:val="000000" w:themeColor="text1"/>
        </w:rPr>
        <w:t>s.</w:t>
      </w:r>
    </w:p>
    <w:p w14:paraId="5F130F3E" w14:textId="77777777" w:rsidR="004C4B0A" w:rsidRDefault="004C4B0A" w:rsidP="009B0DC3">
      <w:pPr>
        <w:pStyle w:val="Heading2"/>
        <w:rPr>
          <w:b/>
          <w:bCs/>
          <w:color w:val="000000" w:themeColor="text1"/>
        </w:rPr>
      </w:pPr>
    </w:p>
    <w:p w14:paraId="75D37D2D" w14:textId="4D194FB1" w:rsidR="009B0DC3" w:rsidRPr="004C4B0A" w:rsidRDefault="009B0DC3" w:rsidP="009B0DC3">
      <w:pPr>
        <w:pStyle w:val="Heading2"/>
        <w:rPr>
          <w:b/>
          <w:bCs/>
          <w:color w:val="000000" w:themeColor="text1"/>
        </w:rPr>
      </w:pPr>
      <w:r w:rsidRPr="004C4B0A">
        <w:rPr>
          <w:b/>
          <w:bCs/>
          <w:color w:val="000000" w:themeColor="text1"/>
        </w:rPr>
        <w:t>Criteria</w:t>
      </w:r>
    </w:p>
    <w:p w14:paraId="43E40CE8" w14:textId="77777777" w:rsidR="004C4B0A" w:rsidRPr="004C4B0A" w:rsidRDefault="004C4B0A" w:rsidP="77916ECA">
      <w:pPr>
        <w:rPr>
          <w:rFonts w:ascii="Arial" w:eastAsia="Arial" w:hAnsi="Arial" w:cs="Arial"/>
          <w:color w:val="000000" w:themeColor="text1"/>
        </w:rPr>
      </w:pPr>
    </w:p>
    <w:p w14:paraId="49287ED5" w14:textId="14C77BC6" w:rsidR="009B0DC3" w:rsidRPr="004C4B0A" w:rsidRDefault="009B0DC3" w:rsidP="77916ECA">
      <w:pPr>
        <w:rPr>
          <w:rFonts w:ascii="Arial" w:eastAsia="Arial" w:hAnsi="Arial" w:cs="Arial"/>
          <w:color w:val="000000" w:themeColor="text1"/>
        </w:rPr>
      </w:pPr>
      <w:r w:rsidRPr="004C4B0A">
        <w:rPr>
          <w:rFonts w:ascii="Arial" w:eastAsia="Arial" w:hAnsi="Arial" w:cs="Arial"/>
          <w:color w:val="000000" w:themeColor="text1"/>
        </w:rPr>
        <w:t>Through this work</w:t>
      </w:r>
      <w:r w:rsidR="0979F8AB" w:rsidRPr="004C4B0A">
        <w:rPr>
          <w:rFonts w:ascii="Arial" w:eastAsia="Arial" w:hAnsi="Arial" w:cs="Arial"/>
          <w:color w:val="000000" w:themeColor="text1"/>
        </w:rPr>
        <w:t>,</w:t>
      </w:r>
      <w:r w:rsidR="006A5268" w:rsidRPr="004C4B0A">
        <w:rPr>
          <w:rFonts w:ascii="Arial" w:eastAsia="Arial" w:hAnsi="Arial" w:cs="Arial"/>
          <w:color w:val="000000" w:themeColor="text1"/>
        </w:rPr>
        <w:t xml:space="preserve"> North East </w:t>
      </w:r>
      <w:r w:rsidR="0035193F" w:rsidRPr="004C4B0A">
        <w:rPr>
          <w:rFonts w:ascii="Arial" w:eastAsia="Arial" w:hAnsi="Arial" w:cs="Arial"/>
          <w:color w:val="000000" w:themeColor="text1"/>
        </w:rPr>
        <w:t>Museums’</w:t>
      </w:r>
      <w:r w:rsidRPr="004C4B0A">
        <w:rPr>
          <w:rFonts w:ascii="Arial" w:eastAsia="Arial" w:hAnsi="Arial" w:cs="Arial"/>
          <w:color w:val="000000" w:themeColor="text1"/>
        </w:rPr>
        <w:t xml:space="preserve"> Regional Cultural Learning </w:t>
      </w:r>
      <w:r w:rsidR="356C3E86" w:rsidRPr="004C4B0A">
        <w:rPr>
          <w:rFonts w:ascii="Arial" w:eastAsia="Arial" w:hAnsi="Arial" w:cs="Arial"/>
          <w:color w:val="000000" w:themeColor="text1"/>
        </w:rPr>
        <w:t>t</w:t>
      </w:r>
      <w:r w:rsidRPr="004C4B0A">
        <w:rPr>
          <w:rFonts w:ascii="Arial" w:eastAsia="Arial" w:hAnsi="Arial" w:cs="Arial"/>
          <w:color w:val="000000" w:themeColor="text1"/>
        </w:rPr>
        <w:t xml:space="preserve">eam are seeking to: </w:t>
      </w:r>
    </w:p>
    <w:p w14:paraId="2272E9E7" w14:textId="411A5F31" w:rsidR="0030333F" w:rsidRPr="004C4B0A" w:rsidRDefault="00123AE3" w:rsidP="004C4B0A">
      <w:pPr>
        <w:pStyle w:val="ListParagraph"/>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Engage with 8</w:t>
      </w:r>
      <w:r w:rsidR="77916ECA" w:rsidRPr="004C4B0A">
        <w:rPr>
          <w:rFonts w:ascii="Arial" w:eastAsia="Arial" w:hAnsi="Arial" w:cs="Arial"/>
          <w:color w:val="000000" w:themeColor="text1"/>
        </w:rPr>
        <w:t xml:space="preserve"> schools to submit proposals that identify a key issue faced by each school and how arts and culture wi</w:t>
      </w:r>
      <w:r w:rsidR="00FE2E3B" w:rsidRPr="004C4B0A">
        <w:rPr>
          <w:rFonts w:ascii="Arial" w:eastAsia="Arial" w:hAnsi="Arial" w:cs="Arial"/>
          <w:color w:val="000000" w:themeColor="text1"/>
        </w:rPr>
        <w:t>ll be used to address this.</w:t>
      </w:r>
    </w:p>
    <w:p w14:paraId="16BAC0FE" w14:textId="220A8009" w:rsidR="0030333F" w:rsidRPr="004C4B0A" w:rsidRDefault="77916ECA" w:rsidP="004C4B0A">
      <w:pPr>
        <w:pStyle w:val="ListParagraph"/>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Focus work on remote schools, in areas of high deprivation, experiencing poor transport links and barriers to engagement with cultural activity.</w:t>
      </w:r>
    </w:p>
    <w:p w14:paraId="0F05B30F" w14:textId="0E01D733" w:rsidR="0030333F" w:rsidRPr="004C4B0A" w:rsidRDefault="00123AE3" w:rsidP="004C4B0A">
      <w:pPr>
        <w:pStyle w:val="ListParagraph"/>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Allocate £2</w:t>
      </w:r>
      <w:r w:rsidR="77916ECA" w:rsidRPr="004C4B0A">
        <w:rPr>
          <w:rFonts w:ascii="Arial" w:eastAsia="Arial" w:hAnsi="Arial" w:cs="Arial"/>
          <w:color w:val="000000" w:themeColor="text1"/>
        </w:rPr>
        <w:t>k per s</w:t>
      </w:r>
      <w:r w:rsidR="009B0DC3" w:rsidRPr="004C4B0A">
        <w:rPr>
          <w:rFonts w:ascii="Arial" w:eastAsia="Arial" w:hAnsi="Arial" w:cs="Arial"/>
          <w:color w:val="000000" w:themeColor="text1"/>
        </w:rPr>
        <w:t>chool to deliver each pro</w:t>
      </w:r>
      <w:r w:rsidR="00FE2E3B" w:rsidRPr="004C4B0A">
        <w:rPr>
          <w:rFonts w:ascii="Arial" w:eastAsia="Arial" w:hAnsi="Arial" w:cs="Arial"/>
          <w:color w:val="000000" w:themeColor="text1"/>
        </w:rPr>
        <w:t>ject</w:t>
      </w:r>
      <w:r w:rsidR="00085F67" w:rsidRPr="004C4B0A">
        <w:rPr>
          <w:rFonts w:ascii="Arial" w:eastAsia="Arial" w:hAnsi="Arial" w:cs="Arial"/>
          <w:color w:val="000000" w:themeColor="text1"/>
        </w:rPr>
        <w:t xml:space="preserve"> funded by North East</w:t>
      </w:r>
      <w:r w:rsidR="009B0DC3" w:rsidRPr="004C4B0A">
        <w:rPr>
          <w:rFonts w:ascii="Arial" w:eastAsia="Arial" w:hAnsi="Arial" w:cs="Arial"/>
          <w:color w:val="000000" w:themeColor="text1"/>
        </w:rPr>
        <w:t xml:space="preserve"> </w:t>
      </w:r>
      <w:r w:rsidRPr="004C4B0A">
        <w:rPr>
          <w:rFonts w:ascii="Arial" w:eastAsia="Arial" w:hAnsi="Arial" w:cs="Arial"/>
          <w:color w:val="000000" w:themeColor="text1"/>
        </w:rPr>
        <w:t xml:space="preserve">Mayoral </w:t>
      </w:r>
      <w:r w:rsidR="00353D44" w:rsidRPr="004C4B0A">
        <w:rPr>
          <w:rFonts w:ascii="Arial" w:eastAsia="Arial" w:hAnsi="Arial" w:cs="Arial"/>
          <w:color w:val="000000" w:themeColor="text1"/>
        </w:rPr>
        <w:t>strategic</w:t>
      </w:r>
      <w:r w:rsidR="009B0DC3" w:rsidRPr="004C4B0A">
        <w:rPr>
          <w:rFonts w:ascii="Arial" w:eastAsia="Arial" w:hAnsi="Arial" w:cs="Arial"/>
          <w:color w:val="000000" w:themeColor="text1"/>
        </w:rPr>
        <w:t xml:space="preserve"> Authority</w:t>
      </w:r>
      <w:r w:rsidR="00E02FD2" w:rsidRPr="004C4B0A">
        <w:rPr>
          <w:rFonts w:ascii="Arial" w:eastAsia="Arial" w:hAnsi="Arial" w:cs="Arial"/>
          <w:color w:val="000000" w:themeColor="text1"/>
        </w:rPr>
        <w:t>.</w:t>
      </w:r>
    </w:p>
    <w:p w14:paraId="04AC276F" w14:textId="6F8E0E50" w:rsidR="00E51E21" w:rsidRPr="004C4B0A" w:rsidRDefault="00E51E21" w:rsidP="004C4B0A">
      <w:pPr>
        <w:pStyle w:val="ListParagraph"/>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H</w:t>
      </w:r>
      <w:r w:rsidR="00E377F8" w:rsidRPr="004C4B0A">
        <w:rPr>
          <w:rFonts w:ascii="Arial" w:eastAsia="Arial" w:hAnsi="Arial" w:cs="Arial"/>
          <w:color w:val="000000" w:themeColor="text1"/>
        </w:rPr>
        <w:t>ost a whole-cohort</w:t>
      </w:r>
      <w:r w:rsidRPr="004C4B0A">
        <w:rPr>
          <w:rFonts w:ascii="Arial" w:eastAsia="Arial" w:hAnsi="Arial" w:cs="Arial"/>
          <w:color w:val="000000" w:themeColor="text1"/>
        </w:rPr>
        <w:t xml:space="preserve"> CPD session on the importance of cultural capital, the benefits of partnerships with cultural organisations, and how to broker cultural partnerships and embed pupil voice in planning and decision-making.</w:t>
      </w:r>
      <w:r w:rsidR="00123AE3" w:rsidRPr="004C4B0A">
        <w:rPr>
          <w:rFonts w:ascii="Arial" w:eastAsia="Arial" w:hAnsi="Arial" w:cs="Arial"/>
          <w:color w:val="000000" w:themeColor="text1"/>
        </w:rPr>
        <w:t xml:space="preserve"> </w:t>
      </w:r>
    </w:p>
    <w:p w14:paraId="15793D03" w14:textId="42826D39" w:rsidR="0030333F" w:rsidRPr="004C4B0A" w:rsidRDefault="77916ECA" w:rsidP="004C4B0A">
      <w:pPr>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 xml:space="preserve">Have a requirement for </w:t>
      </w:r>
      <w:r w:rsidR="00E51E21" w:rsidRPr="004C4B0A">
        <w:rPr>
          <w:rFonts w:ascii="Arial" w:eastAsia="Arial" w:hAnsi="Arial" w:cs="Arial"/>
          <w:color w:val="000000" w:themeColor="text1"/>
        </w:rPr>
        <w:t xml:space="preserve">children and </w:t>
      </w:r>
      <w:r w:rsidRPr="004C4B0A">
        <w:rPr>
          <w:rFonts w:ascii="Arial" w:eastAsia="Arial" w:hAnsi="Arial" w:cs="Arial"/>
          <w:color w:val="000000" w:themeColor="text1"/>
        </w:rPr>
        <w:t>young people to be involved in the planning for programme delivery (school led- supported by producer</w:t>
      </w:r>
      <w:r w:rsidR="00E51E21" w:rsidRPr="004C4B0A">
        <w:rPr>
          <w:rFonts w:ascii="Arial" w:eastAsia="Arial" w:hAnsi="Arial" w:cs="Arial"/>
          <w:color w:val="000000" w:themeColor="text1"/>
        </w:rPr>
        <w:t xml:space="preserve"> and matched cultural venue</w:t>
      </w:r>
      <w:r w:rsidRPr="004C4B0A">
        <w:rPr>
          <w:rFonts w:ascii="Arial" w:eastAsia="Arial" w:hAnsi="Arial" w:cs="Arial"/>
          <w:color w:val="000000" w:themeColor="text1"/>
        </w:rPr>
        <w:t>).</w:t>
      </w:r>
    </w:p>
    <w:p w14:paraId="027A988D" w14:textId="3D5036DF" w:rsidR="00E51E21" w:rsidRPr="004C4B0A" w:rsidRDefault="00E51E21" w:rsidP="004C4B0A">
      <w:pPr>
        <w:pStyle w:val="ListParagraph"/>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Require schools to nominate an ECT who will lead on this work for their school, and to commit to them receiving mentor support in school to embed the learning from the project.</w:t>
      </w:r>
    </w:p>
    <w:p w14:paraId="0AF1476C" w14:textId="77777777" w:rsidR="003C003B" w:rsidRPr="004C4B0A" w:rsidRDefault="003C003B" w:rsidP="004C4B0A">
      <w:pPr>
        <w:pStyle w:val="ListParagraph"/>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Create a peer learning network of these teachers, who will meet regularly and support one another as the programme develops. 3 full days</w:t>
      </w:r>
    </w:p>
    <w:p w14:paraId="4955D5D0" w14:textId="577AAEFB" w:rsidR="00AC43D8" w:rsidRPr="004C4B0A" w:rsidRDefault="00AC43D8" w:rsidP="004C4B0A">
      <w:pPr>
        <w:pStyle w:val="ListParagraph"/>
        <w:numPr>
          <w:ilvl w:val="0"/>
          <w:numId w:val="3"/>
        </w:numPr>
        <w:spacing w:after="0" w:line="240" w:lineRule="auto"/>
        <w:ind w:left="714" w:hanging="357"/>
        <w:rPr>
          <w:rFonts w:ascii="Arial" w:eastAsia="Arial" w:hAnsi="Arial" w:cs="Arial"/>
          <w:color w:val="000000" w:themeColor="text1"/>
        </w:rPr>
      </w:pPr>
      <w:r w:rsidRPr="004C4B0A">
        <w:rPr>
          <w:rFonts w:ascii="Arial" w:eastAsia="Arial" w:hAnsi="Arial" w:cs="Arial"/>
          <w:color w:val="000000" w:themeColor="text1"/>
        </w:rPr>
        <w:t xml:space="preserve">Require mentors to attend </w:t>
      </w:r>
      <w:r w:rsidR="00E377F8" w:rsidRPr="004C4B0A">
        <w:rPr>
          <w:rFonts w:ascii="Arial" w:eastAsia="Arial" w:hAnsi="Arial" w:cs="Arial"/>
          <w:color w:val="000000" w:themeColor="text1"/>
        </w:rPr>
        <w:t>some of the peer learning sessions. 2 mornings and 1</w:t>
      </w:r>
      <w:r w:rsidR="006A5268" w:rsidRPr="004C4B0A">
        <w:rPr>
          <w:rFonts w:ascii="Arial" w:eastAsia="Arial" w:hAnsi="Arial" w:cs="Arial"/>
          <w:color w:val="000000" w:themeColor="text1"/>
        </w:rPr>
        <w:t xml:space="preserve"> full day</w:t>
      </w:r>
    </w:p>
    <w:p w14:paraId="1DD6E303" w14:textId="77777777" w:rsidR="004C4B0A" w:rsidRPr="004C4B0A" w:rsidRDefault="004C4B0A" w:rsidP="5CD75AD7">
      <w:pPr>
        <w:pStyle w:val="Heading2"/>
        <w:rPr>
          <w:b/>
          <w:bCs/>
          <w:color w:val="000000" w:themeColor="text1"/>
        </w:rPr>
      </w:pPr>
    </w:p>
    <w:p w14:paraId="6B55CB86" w14:textId="4357E41C" w:rsidR="0030333F" w:rsidRPr="004C4B0A" w:rsidRDefault="77916ECA" w:rsidP="5CD75AD7">
      <w:pPr>
        <w:pStyle w:val="Heading2"/>
        <w:rPr>
          <w:b/>
          <w:bCs/>
          <w:color w:val="000000" w:themeColor="text1"/>
        </w:rPr>
      </w:pPr>
      <w:r w:rsidRPr="004C4B0A">
        <w:rPr>
          <w:b/>
          <w:bCs/>
          <w:color w:val="000000" w:themeColor="text1"/>
        </w:rPr>
        <w:t>Timescales</w:t>
      </w:r>
    </w:p>
    <w:p w14:paraId="069FEBCF" w14:textId="68F878CF" w:rsidR="0030333F" w:rsidRPr="004C4B0A" w:rsidRDefault="29E63EB2" w:rsidP="0E948576">
      <w:pPr>
        <w:pStyle w:val="ListParagraph"/>
        <w:numPr>
          <w:ilvl w:val="0"/>
          <w:numId w:val="2"/>
        </w:numPr>
        <w:rPr>
          <w:rFonts w:ascii="Arial" w:eastAsia="Arial" w:hAnsi="Arial" w:cs="Arial"/>
          <w:b/>
          <w:bCs/>
          <w:color w:val="000000" w:themeColor="text1"/>
        </w:rPr>
      </w:pPr>
      <w:r w:rsidRPr="004C4B0A">
        <w:rPr>
          <w:rFonts w:ascii="Arial" w:eastAsia="Arial" w:hAnsi="Arial" w:cs="Arial"/>
          <w:b/>
          <w:color w:val="000000" w:themeColor="text1"/>
        </w:rPr>
        <w:t xml:space="preserve">Application </w:t>
      </w:r>
      <w:r w:rsidR="1E21C1BC" w:rsidRPr="004C4B0A">
        <w:rPr>
          <w:rFonts w:ascii="Arial" w:eastAsia="Arial" w:hAnsi="Arial" w:cs="Arial"/>
          <w:b/>
          <w:color w:val="000000" w:themeColor="text1"/>
        </w:rPr>
        <w:t xml:space="preserve">deadline </w:t>
      </w:r>
      <w:r w:rsidR="00E377F8" w:rsidRPr="004C4B0A">
        <w:rPr>
          <w:rFonts w:ascii="Arial" w:eastAsia="Arial" w:hAnsi="Arial" w:cs="Arial"/>
          <w:b/>
          <w:color w:val="000000" w:themeColor="text1"/>
        </w:rPr>
        <w:t>–</w:t>
      </w:r>
      <w:r w:rsidR="004C4B0A" w:rsidRPr="004C4B0A">
        <w:rPr>
          <w:rFonts w:ascii="Arial" w:eastAsia="Arial" w:hAnsi="Arial" w:cs="Arial"/>
          <w:b/>
          <w:color w:val="000000" w:themeColor="text1"/>
        </w:rPr>
        <w:t xml:space="preserve"> </w:t>
      </w:r>
      <w:r w:rsidR="007C3B24" w:rsidRPr="004C4B0A">
        <w:rPr>
          <w:rFonts w:ascii="Arial" w:eastAsia="Arial" w:hAnsi="Arial" w:cs="Arial"/>
          <w:b/>
          <w:color w:val="000000" w:themeColor="text1"/>
        </w:rPr>
        <w:t>Friday</w:t>
      </w:r>
      <w:r w:rsidR="00B36B51" w:rsidRPr="004C4B0A">
        <w:rPr>
          <w:rFonts w:ascii="Arial" w:eastAsia="Arial" w:hAnsi="Arial" w:cs="Arial"/>
          <w:b/>
          <w:color w:val="000000" w:themeColor="text1"/>
        </w:rPr>
        <w:t xml:space="preserve"> </w:t>
      </w:r>
      <w:r w:rsidR="00353D44" w:rsidRPr="004C4B0A">
        <w:rPr>
          <w:rFonts w:ascii="Arial" w:eastAsia="Arial" w:hAnsi="Arial" w:cs="Arial"/>
          <w:b/>
          <w:color w:val="000000" w:themeColor="text1"/>
        </w:rPr>
        <w:t>17 July 2026</w:t>
      </w:r>
    </w:p>
    <w:p w14:paraId="2E36ABF8" w14:textId="3D87F81F" w:rsidR="00353D44" w:rsidRPr="004C4B0A" w:rsidRDefault="00353D44" w:rsidP="0E948576">
      <w:pPr>
        <w:pStyle w:val="ListParagraph"/>
        <w:numPr>
          <w:ilvl w:val="0"/>
          <w:numId w:val="2"/>
        </w:numPr>
        <w:rPr>
          <w:rFonts w:ascii="Arial" w:eastAsia="Arial" w:hAnsi="Arial" w:cs="Arial"/>
          <w:bCs/>
          <w:color w:val="000000" w:themeColor="text1"/>
        </w:rPr>
      </w:pPr>
      <w:r w:rsidRPr="004C4B0A">
        <w:rPr>
          <w:rFonts w:ascii="Arial" w:eastAsia="Arial" w:hAnsi="Arial" w:cs="Arial"/>
          <w:color w:val="000000" w:themeColor="text1"/>
        </w:rPr>
        <w:t xml:space="preserve">Successful Schools will be informed </w:t>
      </w:r>
      <w:r w:rsidR="004C4B0A" w:rsidRPr="004C4B0A">
        <w:rPr>
          <w:rFonts w:ascii="Arial" w:eastAsia="Arial" w:hAnsi="Arial" w:cs="Arial"/>
          <w:color w:val="000000" w:themeColor="text1"/>
        </w:rPr>
        <w:t>in the first</w:t>
      </w:r>
      <w:r w:rsidRPr="004C4B0A">
        <w:rPr>
          <w:rFonts w:ascii="Arial" w:eastAsia="Arial" w:hAnsi="Arial" w:cs="Arial"/>
          <w:color w:val="000000" w:themeColor="text1"/>
        </w:rPr>
        <w:t xml:space="preserve"> week of September</w:t>
      </w:r>
    </w:p>
    <w:p w14:paraId="5D33B078" w14:textId="38955A53" w:rsidR="00353D44" w:rsidRPr="004C4B0A" w:rsidRDefault="007C3B24" w:rsidP="0E948576">
      <w:pPr>
        <w:pStyle w:val="ListParagraph"/>
        <w:numPr>
          <w:ilvl w:val="0"/>
          <w:numId w:val="2"/>
        </w:numPr>
        <w:rPr>
          <w:rFonts w:ascii="Arial" w:eastAsia="Arial" w:hAnsi="Arial" w:cs="Arial"/>
          <w:bCs/>
          <w:color w:val="000000" w:themeColor="text1"/>
        </w:rPr>
      </w:pPr>
      <w:r w:rsidRPr="004C4B0A">
        <w:rPr>
          <w:rFonts w:ascii="Arial" w:eastAsia="Arial" w:hAnsi="Arial" w:cs="Arial"/>
          <w:color w:val="000000" w:themeColor="text1"/>
        </w:rPr>
        <w:lastRenderedPageBreak/>
        <w:t>During</w:t>
      </w:r>
      <w:r w:rsidR="00353D44" w:rsidRPr="004C4B0A">
        <w:rPr>
          <w:rFonts w:ascii="Arial" w:eastAsia="Arial" w:hAnsi="Arial" w:cs="Arial"/>
          <w:color w:val="000000" w:themeColor="text1"/>
        </w:rPr>
        <w:t xml:space="preserve"> September all schools will receive an on-boarding 121 chat/visit from the Cultural Match Producer</w:t>
      </w:r>
    </w:p>
    <w:p w14:paraId="2A4CD69D" w14:textId="24468E43" w:rsidR="0030333F" w:rsidRPr="004C4B0A" w:rsidRDefault="77916ECA" w:rsidP="0E948576">
      <w:pPr>
        <w:pStyle w:val="ListParagraph"/>
        <w:numPr>
          <w:ilvl w:val="0"/>
          <w:numId w:val="2"/>
        </w:numPr>
        <w:rPr>
          <w:rFonts w:eastAsiaTheme="minorEastAsia"/>
          <w:color w:val="000000" w:themeColor="text1"/>
        </w:rPr>
      </w:pPr>
      <w:r w:rsidRPr="004C4B0A">
        <w:rPr>
          <w:rFonts w:ascii="Arial" w:eastAsia="Arial" w:hAnsi="Arial" w:cs="Arial"/>
          <w:color w:val="000000" w:themeColor="text1"/>
        </w:rPr>
        <w:t>Grants</w:t>
      </w:r>
      <w:r w:rsidR="007C3B24" w:rsidRPr="004C4B0A">
        <w:rPr>
          <w:rFonts w:ascii="Arial" w:eastAsia="Arial" w:hAnsi="Arial" w:cs="Arial"/>
          <w:color w:val="000000" w:themeColor="text1"/>
        </w:rPr>
        <w:t xml:space="preserve"> will be processed</w:t>
      </w:r>
      <w:r w:rsidRPr="004C4B0A">
        <w:rPr>
          <w:rFonts w:ascii="Arial" w:eastAsia="Arial" w:hAnsi="Arial" w:cs="Arial"/>
          <w:color w:val="000000" w:themeColor="text1"/>
        </w:rPr>
        <w:t xml:space="preserve"> in </w:t>
      </w:r>
      <w:r w:rsidR="00353D44" w:rsidRPr="004C4B0A">
        <w:rPr>
          <w:rFonts w:ascii="Arial" w:eastAsia="Arial" w:hAnsi="Arial" w:cs="Arial"/>
          <w:color w:val="000000" w:themeColor="text1"/>
        </w:rPr>
        <w:t>September</w:t>
      </w:r>
      <w:r w:rsidRPr="004C4B0A">
        <w:rPr>
          <w:rFonts w:ascii="Arial" w:eastAsia="Arial" w:hAnsi="Arial" w:cs="Arial"/>
          <w:color w:val="000000" w:themeColor="text1"/>
        </w:rPr>
        <w:t xml:space="preserve"> </w:t>
      </w:r>
      <w:r w:rsidR="00123AE3" w:rsidRPr="004C4B0A">
        <w:rPr>
          <w:rFonts w:ascii="Arial" w:eastAsia="Arial" w:hAnsi="Arial" w:cs="Arial"/>
          <w:color w:val="000000" w:themeColor="text1"/>
        </w:rPr>
        <w:t>2026</w:t>
      </w:r>
    </w:p>
    <w:p w14:paraId="036E0766" w14:textId="5FCC2B98" w:rsidR="007C3B24" w:rsidRPr="004C4B0A" w:rsidRDefault="007C3B24" w:rsidP="007C3B24">
      <w:pPr>
        <w:pStyle w:val="ListParagraph"/>
        <w:numPr>
          <w:ilvl w:val="0"/>
          <w:numId w:val="2"/>
        </w:numPr>
        <w:rPr>
          <w:rFonts w:ascii="Arial" w:eastAsia="Arial" w:hAnsi="Arial" w:cs="Arial"/>
          <w:b/>
          <w:color w:val="000000" w:themeColor="text1"/>
        </w:rPr>
      </w:pPr>
      <w:r w:rsidRPr="004C4B0A">
        <w:rPr>
          <w:rFonts w:ascii="Arial" w:eastAsia="Arial" w:hAnsi="Arial" w:cs="Arial"/>
          <w:b/>
          <w:color w:val="000000" w:themeColor="text1"/>
        </w:rPr>
        <w:t xml:space="preserve">Introduction session to be attended in person by ECTs and mentors at Great North Museum: Hancock. </w:t>
      </w:r>
      <w:r w:rsidRPr="004C4B0A">
        <w:rPr>
          <w:rFonts w:ascii="Arial" w:eastAsia="Arial" w:hAnsi="Arial" w:cs="Arial"/>
          <w:b/>
          <w:color w:val="000000" w:themeColor="text1"/>
          <w:u w:val="single"/>
        </w:rPr>
        <w:t>– 30 September 2026</w:t>
      </w:r>
    </w:p>
    <w:p w14:paraId="272D6E1E" w14:textId="4DB61A49" w:rsidR="00E51E21" w:rsidRPr="004C4B0A" w:rsidRDefault="00FE2E3B" w:rsidP="77916ECA">
      <w:pPr>
        <w:pStyle w:val="ListParagraph"/>
        <w:numPr>
          <w:ilvl w:val="0"/>
          <w:numId w:val="2"/>
        </w:numPr>
        <w:rPr>
          <w:rFonts w:eastAsiaTheme="minorEastAsia"/>
          <w:color w:val="000000" w:themeColor="text1"/>
        </w:rPr>
      </w:pPr>
      <w:r w:rsidRPr="004C4B0A">
        <w:rPr>
          <w:rFonts w:ascii="Arial" w:eastAsia="Arial" w:hAnsi="Arial" w:cs="Arial"/>
          <w:color w:val="000000" w:themeColor="text1"/>
        </w:rPr>
        <w:t>Project development</w:t>
      </w:r>
      <w:r w:rsidR="00E51E21" w:rsidRPr="004C4B0A">
        <w:rPr>
          <w:rFonts w:ascii="Arial" w:eastAsia="Arial" w:hAnsi="Arial" w:cs="Arial"/>
          <w:color w:val="000000" w:themeColor="text1"/>
        </w:rPr>
        <w:t xml:space="preserve"> – October </w:t>
      </w:r>
      <w:r w:rsidR="00123AE3" w:rsidRPr="004C4B0A">
        <w:rPr>
          <w:rFonts w:ascii="Arial" w:eastAsia="Arial" w:hAnsi="Arial" w:cs="Arial"/>
          <w:color w:val="000000" w:themeColor="text1"/>
        </w:rPr>
        <w:t>2026</w:t>
      </w:r>
      <w:r w:rsidR="00D85A71" w:rsidRPr="004C4B0A">
        <w:rPr>
          <w:rFonts w:ascii="Arial" w:eastAsia="Arial" w:hAnsi="Arial" w:cs="Arial"/>
          <w:color w:val="000000" w:themeColor="text1"/>
        </w:rPr>
        <w:t xml:space="preserve"> </w:t>
      </w:r>
      <w:r w:rsidR="00E51E21" w:rsidRPr="004C4B0A">
        <w:rPr>
          <w:rFonts w:ascii="Arial" w:eastAsia="Arial" w:hAnsi="Arial" w:cs="Arial"/>
          <w:color w:val="000000" w:themeColor="text1"/>
        </w:rPr>
        <w:t xml:space="preserve">– December </w:t>
      </w:r>
      <w:r w:rsidR="00123AE3" w:rsidRPr="004C4B0A">
        <w:rPr>
          <w:rFonts w:ascii="Arial" w:eastAsia="Arial" w:hAnsi="Arial" w:cs="Arial"/>
          <w:color w:val="000000" w:themeColor="text1"/>
        </w:rPr>
        <w:t>2026</w:t>
      </w:r>
    </w:p>
    <w:p w14:paraId="505BAD5A" w14:textId="36B15FD4" w:rsidR="008D240A" w:rsidRPr="004C4B0A" w:rsidRDefault="008D240A" w:rsidP="00710628">
      <w:pPr>
        <w:pStyle w:val="ListParagraph"/>
        <w:numPr>
          <w:ilvl w:val="0"/>
          <w:numId w:val="2"/>
        </w:numPr>
        <w:rPr>
          <w:rFonts w:ascii="Arial" w:eastAsia="Arial" w:hAnsi="Arial" w:cs="Arial"/>
          <w:b/>
          <w:color w:val="000000" w:themeColor="text1"/>
        </w:rPr>
      </w:pPr>
      <w:r w:rsidRPr="004C4B0A">
        <w:rPr>
          <w:rFonts w:ascii="Arial" w:eastAsia="Arial" w:hAnsi="Arial" w:cs="Arial"/>
          <w:b/>
          <w:color w:val="000000" w:themeColor="text1"/>
        </w:rPr>
        <w:t>Peer learn</w:t>
      </w:r>
      <w:r w:rsidR="00123AE3" w:rsidRPr="004C4B0A">
        <w:rPr>
          <w:rFonts w:ascii="Arial" w:eastAsia="Arial" w:hAnsi="Arial" w:cs="Arial"/>
          <w:b/>
          <w:color w:val="000000" w:themeColor="text1"/>
        </w:rPr>
        <w:t xml:space="preserve">ing sessions to take place </w:t>
      </w:r>
      <w:r w:rsidR="007C3B24" w:rsidRPr="004C4B0A">
        <w:rPr>
          <w:rFonts w:ascii="Arial" w:eastAsia="Arial" w:hAnsi="Arial" w:cs="Arial"/>
          <w:b/>
          <w:color w:val="000000" w:themeColor="text1"/>
        </w:rPr>
        <w:t xml:space="preserve">on </w:t>
      </w:r>
      <w:r w:rsidR="007C3B24" w:rsidRPr="004C4B0A">
        <w:rPr>
          <w:rFonts w:ascii="Arial" w:eastAsia="Arial" w:hAnsi="Arial" w:cs="Arial"/>
          <w:b/>
          <w:color w:val="000000" w:themeColor="text1"/>
          <w:u w:val="single"/>
        </w:rPr>
        <w:t xml:space="preserve">11 </w:t>
      </w:r>
      <w:r w:rsidRPr="004C4B0A">
        <w:rPr>
          <w:rFonts w:ascii="Arial" w:eastAsia="Arial" w:hAnsi="Arial" w:cs="Arial"/>
          <w:b/>
          <w:color w:val="000000" w:themeColor="text1"/>
          <w:u w:val="single"/>
        </w:rPr>
        <w:t>Nov</w:t>
      </w:r>
      <w:r w:rsidR="00D85A71" w:rsidRPr="004C4B0A">
        <w:rPr>
          <w:rFonts w:ascii="Arial" w:eastAsia="Arial" w:hAnsi="Arial" w:cs="Arial"/>
          <w:b/>
          <w:color w:val="000000" w:themeColor="text1"/>
          <w:u w:val="single"/>
        </w:rPr>
        <w:t>ember</w:t>
      </w:r>
      <w:r w:rsidR="00353D44" w:rsidRPr="004C4B0A">
        <w:rPr>
          <w:rFonts w:ascii="Arial" w:eastAsia="Arial" w:hAnsi="Arial" w:cs="Arial"/>
          <w:b/>
          <w:color w:val="000000" w:themeColor="text1"/>
          <w:u w:val="single"/>
        </w:rPr>
        <w:t xml:space="preserve"> </w:t>
      </w:r>
      <w:r w:rsidR="004C4B0A" w:rsidRPr="004C4B0A">
        <w:rPr>
          <w:rFonts w:ascii="Arial" w:eastAsia="Arial" w:hAnsi="Arial" w:cs="Arial"/>
          <w:b/>
          <w:color w:val="000000" w:themeColor="text1"/>
          <w:u w:val="single"/>
        </w:rPr>
        <w:t>20</w:t>
      </w:r>
      <w:r w:rsidR="00353D44" w:rsidRPr="004C4B0A">
        <w:rPr>
          <w:rFonts w:ascii="Arial" w:eastAsia="Arial" w:hAnsi="Arial" w:cs="Arial"/>
          <w:b/>
          <w:color w:val="000000" w:themeColor="text1"/>
          <w:u w:val="single"/>
        </w:rPr>
        <w:t>26</w:t>
      </w:r>
      <w:r w:rsidR="00123AE3" w:rsidRPr="004C4B0A">
        <w:rPr>
          <w:rFonts w:ascii="Arial" w:eastAsia="Arial" w:hAnsi="Arial" w:cs="Arial"/>
          <w:b/>
          <w:color w:val="000000" w:themeColor="text1"/>
          <w:u w:val="single"/>
        </w:rPr>
        <w:t xml:space="preserve">, </w:t>
      </w:r>
      <w:r w:rsidR="00710628" w:rsidRPr="004C4B0A">
        <w:rPr>
          <w:rFonts w:ascii="Arial" w:eastAsia="Arial" w:hAnsi="Arial" w:cs="Arial"/>
          <w:b/>
          <w:color w:val="000000" w:themeColor="text1"/>
          <w:u w:val="single"/>
        </w:rPr>
        <w:t>10</w:t>
      </w:r>
      <w:r w:rsidR="007C3B24" w:rsidRPr="004C4B0A">
        <w:rPr>
          <w:rFonts w:ascii="Arial" w:eastAsia="Arial" w:hAnsi="Arial" w:cs="Arial"/>
          <w:b/>
          <w:color w:val="000000" w:themeColor="text1"/>
          <w:u w:val="single"/>
        </w:rPr>
        <w:t xml:space="preserve"> </w:t>
      </w:r>
      <w:r w:rsidR="00123AE3" w:rsidRPr="004C4B0A">
        <w:rPr>
          <w:rFonts w:ascii="Arial" w:eastAsia="Arial" w:hAnsi="Arial" w:cs="Arial"/>
          <w:b/>
          <w:color w:val="000000" w:themeColor="text1"/>
          <w:u w:val="single"/>
        </w:rPr>
        <w:t xml:space="preserve">March </w:t>
      </w:r>
      <w:r w:rsidR="004C4B0A" w:rsidRPr="004C4B0A">
        <w:rPr>
          <w:rFonts w:ascii="Arial" w:eastAsia="Arial" w:hAnsi="Arial" w:cs="Arial"/>
          <w:b/>
          <w:color w:val="000000" w:themeColor="text1"/>
          <w:u w:val="single"/>
        </w:rPr>
        <w:t>20</w:t>
      </w:r>
      <w:r w:rsidR="00353D44" w:rsidRPr="004C4B0A">
        <w:rPr>
          <w:rFonts w:ascii="Arial" w:eastAsia="Arial" w:hAnsi="Arial" w:cs="Arial"/>
          <w:b/>
          <w:color w:val="000000" w:themeColor="text1"/>
          <w:u w:val="single"/>
        </w:rPr>
        <w:t xml:space="preserve">27 </w:t>
      </w:r>
      <w:r w:rsidR="00123AE3" w:rsidRPr="004C4B0A">
        <w:rPr>
          <w:rFonts w:ascii="Arial" w:eastAsia="Arial" w:hAnsi="Arial" w:cs="Arial"/>
          <w:b/>
          <w:color w:val="000000" w:themeColor="text1"/>
          <w:u w:val="single"/>
        </w:rPr>
        <w:t xml:space="preserve">and </w:t>
      </w:r>
      <w:r w:rsidR="007C3B24" w:rsidRPr="004C4B0A">
        <w:rPr>
          <w:rFonts w:ascii="Arial" w:eastAsia="Arial" w:hAnsi="Arial" w:cs="Arial"/>
          <w:b/>
          <w:color w:val="000000" w:themeColor="text1"/>
          <w:u w:val="single"/>
        </w:rPr>
        <w:t xml:space="preserve">23 </w:t>
      </w:r>
      <w:r w:rsidRPr="004C4B0A">
        <w:rPr>
          <w:rFonts w:ascii="Arial" w:eastAsia="Arial" w:hAnsi="Arial" w:cs="Arial"/>
          <w:b/>
          <w:color w:val="000000" w:themeColor="text1"/>
          <w:u w:val="single"/>
        </w:rPr>
        <w:t>June</w:t>
      </w:r>
      <w:r w:rsidR="00353D44" w:rsidRPr="004C4B0A">
        <w:rPr>
          <w:rFonts w:ascii="Arial" w:eastAsia="Arial" w:hAnsi="Arial" w:cs="Arial"/>
          <w:b/>
          <w:color w:val="000000" w:themeColor="text1"/>
          <w:u w:val="single"/>
        </w:rPr>
        <w:t xml:space="preserve"> </w:t>
      </w:r>
      <w:r w:rsidR="004C4B0A" w:rsidRPr="004C4B0A">
        <w:rPr>
          <w:rFonts w:ascii="Arial" w:eastAsia="Arial" w:hAnsi="Arial" w:cs="Arial"/>
          <w:b/>
          <w:color w:val="000000" w:themeColor="text1"/>
          <w:u w:val="single"/>
        </w:rPr>
        <w:t>20</w:t>
      </w:r>
      <w:r w:rsidR="00353D44" w:rsidRPr="004C4B0A">
        <w:rPr>
          <w:rFonts w:ascii="Arial" w:eastAsia="Arial" w:hAnsi="Arial" w:cs="Arial"/>
          <w:b/>
          <w:color w:val="000000" w:themeColor="text1"/>
          <w:u w:val="single"/>
        </w:rPr>
        <w:t>27</w:t>
      </w:r>
      <w:r w:rsidRPr="004C4B0A">
        <w:rPr>
          <w:rFonts w:ascii="Arial" w:eastAsia="Arial" w:hAnsi="Arial" w:cs="Arial"/>
          <w:b/>
          <w:color w:val="000000" w:themeColor="text1"/>
          <w:u w:val="single"/>
        </w:rPr>
        <w:t xml:space="preserve"> </w:t>
      </w:r>
      <w:r w:rsidRPr="004C4B0A">
        <w:rPr>
          <w:rFonts w:ascii="Arial" w:eastAsia="Arial" w:hAnsi="Arial" w:cs="Arial"/>
          <w:b/>
          <w:color w:val="000000" w:themeColor="text1"/>
        </w:rPr>
        <w:t>at a N</w:t>
      </w:r>
      <w:r w:rsidR="00D85A71" w:rsidRPr="004C4B0A">
        <w:rPr>
          <w:rFonts w:ascii="Arial" w:eastAsia="Arial" w:hAnsi="Arial" w:cs="Arial"/>
          <w:b/>
          <w:color w:val="000000" w:themeColor="text1"/>
        </w:rPr>
        <w:t>orth East Museums</w:t>
      </w:r>
      <w:r w:rsidRPr="004C4B0A">
        <w:rPr>
          <w:rFonts w:ascii="Arial" w:eastAsia="Arial" w:hAnsi="Arial" w:cs="Arial"/>
          <w:b/>
          <w:color w:val="000000" w:themeColor="text1"/>
        </w:rPr>
        <w:t xml:space="preserve"> venue.</w:t>
      </w:r>
    </w:p>
    <w:p w14:paraId="451EF996" w14:textId="3059B47E" w:rsidR="00E51E21" w:rsidRPr="004C4B0A" w:rsidRDefault="77916ECA" w:rsidP="0063661C">
      <w:pPr>
        <w:pStyle w:val="ListParagraph"/>
        <w:numPr>
          <w:ilvl w:val="0"/>
          <w:numId w:val="2"/>
        </w:numPr>
        <w:rPr>
          <w:color w:val="000000" w:themeColor="text1"/>
        </w:rPr>
      </w:pPr>
      <w:r w:rsidRPr="004C4B0A">
        <w:rPr>
          <w:rFonts w:ascii="Arial" w:eastAsia="Arial" w:hAnsi="Arial" w:cs="Arial"/>
          <w:color w:val="000000" w:themeColor="text1"/>
        </w:rPr>
        <w:t>P</w:t>
      </w:r>
      <w:r w:rsidR="00FE2E3B" w:rsidRPr="004C4B0A">
        <w:rPr>
          <w:rFonts w:ascii="Arial" w:eastAsia="Arial" w:hAnsi="Arial" w:cs="Arial"/>
          <w:color w:val="000000" w:themeColor="text1"/>
        </w:rPr>
        <w:t>roject delivery</w:t>
      </w:r>
      <w:r w:rsidRPr="004C4B0A">
        <w:rPr>
          <w:rFonts w:ascii="Arial" w:eastAsia="Arial" w:hAnsi="Arial" w:cs="Arial"/>
          <w:color w:val="000000" w:themeColor="text1"/>
        </w:rPr>
        <w:t xml:space="preserve"> to be</w:t>
      </w:r>
      <w:r w:rsidR="00E51E21" w:rsidRPr="004C4B0A">
        <w:rPr>
          <w:rFonts w:ascii="Arial" w:eastAsia="Arial" w:hAnsi="Arial" w:cs="Arial"/>
          <w:color w:val="000000" w:themeColor="text1"/>
        </w:rPr>
        <w:t xml:space="preserve"> started by </w:t>
      </w:r>
      <w:r w:rsidR="00123AE3" w:rsidRPr="004C4B0A">
        <w:rPr>
          <w:rFonts w:ascii="Arial" w:eastAsia="Arial" w:hAnsi="Arial" w:cs="Arial"/>
          <w:color w:val="000000" w:themeColor="text1"/>
        </w:rPr>
        <w:t>January 2027</w:t>
      </w:r>
      <w:r w:rsidR="00E51E21" w:rsidRPr="004C4B0A">
        <w:rPr>
          <w:rFonts w:ascii="Arial" w:eastAsia="Arial" w:hAnsi="Arial" w:cs="Arial"/>
          <w:color w:val="000000" w:themeColor="text1"/>
        </w:rPr>
        <w:t xml:space="preserve"> and</w:t>
      </w:r>
      <w:r w:rsidRPr="004C4B0A">
        <w:rPr>
          <w:rFonts w:ascii="Arial" w:eastAsia="Arial" w:hAnsi="Arial" w:cs="Arial"/>
          <w:color w:val="000000" w:themeColor="text1"/>
        </w:rPr>
        <w:t xml:space="preserve"> completed</w:t>
      </w:r>
      <w:r w:rsidR="00E51E21" w:rsidRPr="004C4B0A">
        <w:rPr>
          <w:rFonts w:ascii="Arial" w:eastAsia="Arial" w:hAnsi="Arial" w:cs="Arial"/>
          <w:color w:val="000000" w:themeColor="text1"/>
        </w:rPr>
        <w:t xml:space="preserve"> by July</w:t>
      </w:r>
      <w:r w:rsidR="00FE2E3B" w:rsidRPr="004C4B0A">
        <w:rPr>
          <w:rFonts w:ascii="Arial" w:eastAsia="Arial" w:hAnsi="Arial" w:cs="Arial"/>
          <w:color w:val="000000" w:themeColor="text1"/>
        </w:rPr>
        <w:t xml:space="preserve"> 202</w:t>
      </w:r>
      <w:r w:rsidR="00123AE3" w:rsidRPr="004C4B0A">
        <w:rPr>
          <w:rFonts w:ascii="Arial" w:eastAsia="Arial" w:hAnsi="Arial" w:cs="Arial"/>
          <w:color w:val="000000" w:themeColor="text1"/>
        </w:rPr>
        <w:t>7</w:t>
      </w:r>
      <w:r w:rsidR="00D85A71" w:rsidRPr="004C4B0A">
        <w:rPr>
          <w:rFonts w:ascii="Arial" w:eastAsia="Arial" w:hAnsi="Arial" w:cs="Arial"/>
          <w:color w:val="000000" w:themeColor="text1"/>
        </w:rPr>
        <w:t>.</w:t>
      </w:r>
    </w:p>
    <w:p w14:paraId="18B3F455" w14:textId="1574322E" w:rsidR="00E51E21" w:rsidRPr="004C4B0A" w:rsidRDefault="00E51E21" w:rsidP="51F4B2D8">
      <w:pPr>
        <w:rPr>
          <w:color w:val="000000" w:themeColor="text1"/>
        </w:rPr>
      </w:pPr>
    </w:p>
    <w:p w14:paraId="32C9C586" w14:textId="0878705C" w:rsidR="4DC798F8" w:rsidRPr="004C4B0A" w:rsidRDefault="77916ECA" w:rsidP="4DC798F8">
      <w:pPr>
        <w:rPr>
          <w:color w:val="000000" w:themeColor="text1"/>
        </w:rPr>
      </w:pPr>
      <w:r w:rsidRPr="004C4B0A">
        <w:rPr>
          <w:rFonts w:asciiTheme="majorHAnsi" w:eastAsiaTheme="majorEastAsia" w:hAnsiTheme="majorHAnsi" w:cstheme="majorBidi"/>
          <w:color w:val="000000" w:themeColor="text1"/>
          <w:sz w:val="26"/>
          <w:szCs w:val="26"/>
        </w:rPr>
        <w:t>Contact</w:t>
      </w:r>
    </w:p>
    <w:p w14:paraId="2CBD67B7" w14:textId="628D3445" w:rsidR="017BE0FA" w:rsidRPr="004C4B0A" w:rsidRDefault="017BE0FA" w:rsidP="4DC798F8">
      <w:pPr>
        <w:rPr>
          <w:rFonts w:ascii="Arial" w:eastAsiaTheme="majorEastAsia" w:hAnsi="Arial" w:cs="Arial"/>
          <w:color w:val="000000" w:themeColor="text1"/>
        </w:rPr>
      </w:pPr>
      <w:r w:rsidRPr="004C4B0A">
        <w:rPr>
          <w:rFonts w:ascii="Arial" w:eastAsiaTheme="majorEastAsia" w:hAnsi="Arial" w:cs="Arial"/>
          <w:color w:val="000000" w:themeColor="text1"/>
        </w:rPr>
        <w:t>Please submit applications to charlotte.dack@</w:t>
      </w:r>
      <w:r w:rsidR="006A5268" w:rsidRPr="004C4B0A">
        <w:rPr>
          <w:rFonts w:ascii="Arial" w:eastAsiaTheme="majorEastAsia" w:hAnsi="Arial" w:cs="Arial"/>
          <w:color w:val="000000" w:themeColor="text1"/>
        </w:rPr>
        <w:t>northeastmuseums.org.uk</w:t>
      </w:r>
    </w:p>
    <w:p w14:paraId="5E5787A5" w14:textId="7B636372" w:rsidR="0030333F" w:rsidRPr="004C4B0A" w:rsidRDefault="77916ECA" w:rsidP="77916ECA">
      <w:pPr>
        <w:rPr>
          <w:rFonts w:ascii="Arial" w:eastAsia="Arial" w:hAnsi="Arial" w:cs="Arial"/>
          <w:color w:val="000000" w:themeColor="text1"/>
        </w:rPr>
      </w:pPr>
      <w:r w:rsidRPr="004C4B0A">
        <w:rPr>
          <w:rFonts w:ascii="Arial" w:eastAsia="Arial" w:hAnsi="Arial" w:cs="Arial"/>
          <w:color w:val="000000" w:themeColor="text1"/>
        </w:rPr>
        <w:t xml:space="preserve">If you have any questions or would like an informal discussion about this work, please contact: </w:t>
      </w:r>
      <w:r w:rsidR="009B0DC3" w:rsidRPr="004C4B0A">
        <w:rPr>
          <w:rFonts w:ascii="Arial" w:eastAsia="Arial" w:hAnsi="Arial" w:cs="Arial"/>
          <w:color w:val="000000" w:themeColor="text1"/>
          <w:u w:val="single"/>
        </w:rPr>
        <w:t>charlotte.dack@</w:t>
      </w:r>
      <w:r w:rsidR="006A5268" w:rsidRPr="004C4B0A">
        <w:rPr>
          <w:rFonts w:ascii="Arial" w:eastAsia="Arial" w:hAnsi="Arial" w:cs="Arial"/>
          <w:color w:val="000000" w:themeColor="text1"/>
          <w:u w:val="single"/>
        </w:rPr>
        <w:t>northeastmuseums.org.uk</w:t>
      </w:r>
      <w:r w:rsidRPr="004C4B0A">
        <w:rPr>
          <w:rFonts w:ascii="Arial" w:eastAsia="Arial" w:hAnsi="Arial" w:cs="Arial"/>
          <w:color w:val="000000" w:themeColor="text1"/>
        </w:rPr>
        <w:t xml:space="preserve"> to arrange a call.</w:t>
      </w:r>
    </w:p>
    <w:p w14:paraId="3654C30B" w14:textId="3451E469" w:rsidR="5CD75AD7" w:rsidRPr="004C4B0A" w:rsidRDefault="5CD75AD7">
      <w:pPr>
        <w:rPr>
          <w:color w:val="000000" w:themeColor="text1"/>
        </w:rPr>
      </w:pPr>
      <w:r w:rsidRPr="004C4B0A">
        <w:rPr>
          <w:color w:val="000000" w:themeColor="text1"/>
        </w:rPr>
        <w:br w:type="page"/>
      </w:r>
    </w:p>
    <w:p w14:paraId="6ABCF24A" w14:textId="5AE9381D" w:rsidR="5CD75AD7" w:rsidRPr="004C4B0A" w:rsidRDefault="5CD75AD7" w:rsidP="5CD75AD7">
      <w:pPr>
        <w:rPr>
          <w:rFonts w:ascii="Arial" w:eastAsia="Arial" w:hAnsi="Arial" w:cs="Arial"/>
          <w:color w:val="000000" w:themeColor="text1"/>
        </w:rPr>
      </w:pPr>
    </w:p>
    <w:p w14:paraId="2CE03C19" w14:textId="6038A255" w:rsidR="5CD75AD7" w:rsidRPr="004C4B0A" w:rsidRDefault="3ECC0147" w:rsidP="654A6F26">
      <w:pPr>
        <w:jc w:val="center"/>
        <w:rPr>
          <w:rFonts w:ascii="Arial" w:eastAsia="Arial" w:hAnsi="Arial" w:cs="Arial"/>
          <w:b/>
          <w:bCs/>
          <w:color w:val="000000" w:themeColor="text1"/>
        </w:rPr>
      </w:pPr>
      <w:r w:rsidRPr="004C4B0A">
        <w:rPr>
          <w:rFonts w:ascii="Arial" w:eastAsia="Arial" w:hAnsi="Arial" w:cs="Arial"/>
          <w:b/>
          <w:bCs/>
          <w:color w:val="000000" w:themeColor="text1"/>
        </w:rPr>
        <w:t xml:space="preserve">Application </w:t>
      </w:r>
      <w:r w:rsidR="5CD75AD7" w:rsidRPr="004C4B0A">
        <w:rPr>
          <w:rFonts w:ascii="Arial" w:eastAsia="Arial" w:hAnsi="Arial" w:cs="Arial"/>
          <w:b/>
          <w:bCs/>
          <w:color w:val="000000" w:themeColor="text1"/>
        </w:rPr>
        <w:t>Form</w:t>
      </w:r>
    </w:p>
    <w:p w14:paraId="740D99C0" w14:textId="7A84935D" w:rsidR="5CD75AD7" w:rsidRPr="004C4B0A" w:rsidRDefault="5CD75AD7" w:rsidP="5CD75AD7">
      <w:pPr>
        <w:rPr>
          <w:rFonts w:ascii="Arial" w:eastAsia="Arial" w:hAnsi="Arial" w:cs="Arial"/>
          <w:color w:val="000000" w:themeColor="text1"/>
        </w:rPr>
      </w:pPr>
      <w:r w:rsidRPr="004C4B0A">
        <w:rPr>
          <w:rFonts w:ascii="Arial" w:eastAsia="Arial" w:hAnsi="Arial" w:cs="Arial"/>
          <w:b/>
          <w:bCs/>
          <w:color w:val="000000" w:themeColor="text1"/>
        </w:rPr>
        <w:t>School Contact Details</w:t>
      </w:r>
    </w:p>
    <w:tbl>
      <w:tblPr>
        <w:tblW w:w="0" w:type="auto"/>
        <w:tblLayout w:type="fixed"/>
        <w:tblLook w:val="0400" w:firstRow="0" w:lastRow="0" w:firstColumn="0" w:lastColumn="0" w:noHBand="0" w:noVBand="1"/>
      </w:tblPr>
      <w:tblGrid>
        <w:gridCol w:w="2250"/>
        <w:gridCol w:w="6360"/>
      </w:tblGrid>
      <w:tr w:rsidR="5CD75AD7" w:rsidRPr="004C4B0A" w14:paraId="3E97F8B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B9CC8" w14:textId="73968C31"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School name</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CCD7F" w14:textId="7C6E2514" w:rsidR="5CD75AD7" w:rsidRPr="004C4B0A" w:rsidRDefault="5CD75AD7" w:rsidP="5CD75AD7">
            <w:pPr>
              <w:rPr>
                <w:rFonts w:ascii="Arial" w:eastAsia="Arial" w:hAnsi="Arial" w:cs="Arial"/>
                <w:color w:val="000000" w:themeColor="text1"/>
              </w:rPr>
            </w:pPr>
          </w:p>
        </w:tc>
      </w:tr>
      <w:tr w:rsidR="5CD75AD7" w:rsidRPr="004C4B0A" w14:paraId="241668C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F1BE3F" w14:textId="17527C59"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School address</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6741F" w14:textId="28917245" w:rsidR="00A04978" w:rsidRPr="004C4B0A" w:rsidRDefault="00A04978" w:rsidP="5CD75AD7">
            <w:pPr>
              <w:rPr>
                <w:rFonts w:ascii="Arial" w:eastAsia="Arial" w:hAnsi="Arial" w:cs="Arial"/>
                <w:color w:val="000000" w:themeColor="text1"/>
              </w:rPr>
            </w:pPr>
          </w:p>
        </w:tc>
      </w:tr>
      <w:tr w:rsidR="5CD75AD7" w:rsidRPr="004C4B0A" w14:paraId="1D7A9B1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74903" w14:textId="45AB1305" w:rsidR="5CD75AD7" w:rsidRPr="004C4B0A" w:rsidRDefault="5CD75AD7" w:rsidP="5CD75AD7">
            <w:pPr>
              <w:rPr>
                <w:rFonts w:ascii="Arial" w:eastAsia="Arial" w:hAnsi="Arial" w:cs="Arial"/>
                <w:color w:val="000000" w:themeColor="text1"/>
              </w:rPr>
            </w:pP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8400F" w14:textId="6486AE51" w:rsidR="5CD75AD7" w:rsidRPr="004C4B0A" w:rsidRDefault="5CD75AD7" w:rsidP="5CD75AD7">
            <w:pPr>
              <w:rPr>
                <w:rFonts w:ascii="Arial" w:eastAsia="Arial" w:hAnsi="Arial" w:cs="Arial"/>
                <w:color w:val="000000" w:themeColor="text1"/>
              </w:rPr>
            </w:pPr>
          </w:p>
        </w:tc>
      </w:tr>
      <w:tr w:rsidR="5CD75AD7" w:rsidRPr="004C4B0A" w14:paraId="47341687"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9D817" w14:textId="59D35913" w:rsidR="5CD75AD7" w:rsidRPr="004C4B0A" w:rsidRDefault="5CD75AD7" w:rsidP="5CD75AD7">
            <w:pPr>
              <w:rPr>
                <w:rFonts w:ascii="Arial" w:eastAsia="Arial" w:hAnsi="Arial" w:cs="Arial"/>
                <w:color w:val="000000" w:themeColor="text1"/>
              </w:rPr>
            </w:pP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CCD89" w14:textId="6C3D349B" w:rsidR="5CD75AD7" w:rsidRPr="004C4B0A" w:rsidRDefault="5CD75AD7" w:rsidP="5CD75AD7">
            <w:pPr>
              <w:rPr>
                <w:rFonts w:ascii="Arial" w:eastAsia="Arial" w:hAnsi="Arial" w:cs="Arial"/>
                <w:color w:val="000000" w:themeColor="text1"/>
              </w:rPr>
            </w:pPr>
          </w:p>
        </w:tc>
      </w:tr>
      <w:tr w:rsidR="5CD75AD7" w:rsidRPr="004C4B0A" w14:paraId="3C1D29A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AEF13F" w14:textId="720E75B1"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 xml:space="preserve">Type of school – First, Primary, </w:t>
            </w:r>
          </w:p>
          <w:p w14:paraId="1350BCAB" w14:textId="6675A67D"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Middle, Secondary, Special School, PRU, other</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5A283" w14:textId="28334057" w:rsidR="5CD75AD7" w:rsidRPr="004C4B0A" w:rsidRDefault="5CD75AD7" w:rsidP="00123AE3">
            <w:pPr>
              <w:rPr>
                <w:rFonts w:ascii="Arial" w:eastAsia="Arial" w:hAnsi="Arial" w:cs="Arial"/>
                <w:color w:val="000000" w:themeColor="text1"/>
              </w:rPr>
            </w:pPr>
          </w:p>
        </w:tc>
      </w:tr>
      <w:tr w:rsidR="5CD75AD7" w:rsidRPr="004C4B0A" w14:paraId="08434DE7"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F47B3E" w14:textId="6282B5CB"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Telephone number</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07F7C" w14:textId="51381CDA" w:rsidR="5CD75AD7" w:rsidRPr="004C4B0A" w:rsidRDefault="5CD75AD7" w:rsidP="5CD75AD7">
            <w:pPr>
              <w:rPr>
                <w:rFonts w:ascii="Arial" w:eastAsia="Arial" w:hAnsi="Arial" w:cs="Arial"/>
                <w:color w:val="000000" w:themeColor="text1"/>
              </w:rPr>
            </w:pPr>
          </w:p>
        </w:tc>
      </w:tr>
      <w:tr w:rsidR="5CD75AD7" w:rsidRPr="004C4B0A" w14:paraId="445A3FE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CB79B" w14:textId="282169E1" w:rsidR="5CD75AD7" w:rsidRPr="004C4B0A" w:rsidRDefault="008D240A" w:rsidP="5CD75AD7">
            <w:pPr>
              <w:rPr>
                <w:rFonts w:ascii="Arial" w:eastAsia="Arial" w:hAnsi="Arial" w:cs="Arial"/>
                <w:color w:val="000000" w:themeColor="text1"/>
              </w:rPr>
            </w:pPr>
            <w:r w:rsidRPr="004C4B0A">
              <w:rPr>
                <w:rFonts w:ascii="Arial" w:eastAsia="Arial" w:hAnsi="Arial" w:cs="Arial"/>
                <w:color w:val="000000" w:themeColor="text1"/>
              </w:rPr>
              <w:t xml:space="preserve">Name of ECT </w:t>
            </w:r>
            <w:r w:rsidR="5CD75AD7" w:rsidRPr="004C4B0A">
              <w:rPr>
                <w:rFonts w:ascii="Arial" w:eastAsia="Arial" w:hAnsi="Arial" w:cs="Arial"/>
                <w:color w:val="000000" w:themeColor="text1"/>
              </w:rPr>
              <w:t>teacher for this project</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C4ACD" w14:textId="70B7A977" w:rsidR="5CD75AD7" w:rsidRPr="004C4B0A" w:rsidRDefault="5CD75AD7" w:rsidP="00A04978">
            <w:pPr>
              <w:rPr>
                <w:rFonts w:ascii="Arial" w:eastAsia="Arial" w:hAnsi="Arial" w:cs="Arial"/>
                <w:color w:val="000000" w:themeColor="text1"/>
              </w:rPr>
            </w:pPr>
          </w:p>
        </w:tc>
      </w:tr>
      <w:tr w:rsidR="5CD75AD7" w:rsidRPr="004C4B0A" w14:paraId="3B855BEF"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3B1E1" w14:textId="309472B7"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Position in school</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197E1" w14:textId="50ED2501" w:rsidR="5CD75AD7" w:rsidRPr="004C4B0A" w:rsidRDefault="5CD75AD7" w:rsidP="5CD75AD7">
            <w:pPr>
              <w:rPr>
                <w:rFonts w:ascii="Arial" w:eastAsia="Arial" w:hAnsi="Arial" w:cs="Arial"/>
                <w:color w:val="000000" w:themeColor="text1"/>
              </w:rPr>
            </w:pPr>
          </w:p>
        </w:tc>
      </w:tr>
      <w:tr w:rsidR="5CD75AD7" w:rsidRPr="004C4B0A" w14:paraId="5999254C"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F3752" w14:textId="0325E575"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 xml:space="preserve">Email address </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683E7" w14:textId="34B16B0F" w:rsidR="5CD75AD7" w:rsidRPr="004C4B0A" w:rsidRDefault="5CD75AD7" w:rsidP="5CD75AD7">
            <w:pPr>
              <w:rPr>
                <w:rFonts w:ascii="Arial" w:eastAsia="Arial" w:hAnsi="Arial" w:cs="Arial"/>
                <w:color w:val="000000" w:themeColor="text1"/>
              </w:rPr>
            </w:pPr>
          </w:p>
        </w:tc>
      </w:tr>
      <w:tr w:rsidR="00E402A2" w:rsidRPr="004C4B0A" w14:paraId="076B84D1"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4B5D4" w14:textId="60B24ECE" w:rsidR="00E402A2" w:rsidRPr="004C4B0A" w:rsidRDefault="00E402A2" w:rsidP="5CD75AD7">
            <w:pPr>
              <w:rPr>
                <w:rFonts w:ascii="Arial" w:eastAsia="Arial" w:hAnsi="Arial" w:cs="Arial"/>
                <w:color w:val="000000" w:themeColor="text1"/>
              </w:rPr>
            </w:pPr>
            <w:r w:rsidRPr="004C4B0A">
              <w:rPr>
                <w:rFonts w:ascii="Arial" w:eastAsia="Arial" w:hAnsi="Arial" w:cs="Arial"/>
                <w:color w:val="000000" w:themeColor="text1"/>
              </w:rPr>
              <w:t>Name of Mentor for this project</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085D9" w14:textId="1564F42C" w:rsidR="00E402A2" w:rsidRPr="004C4B0A" w:rsidRDefault="00E402A2" w:rsidP="5CD75AD7">
            <w:pPr>
              <w:rPr>
                <w:rFonts w:ascii="Arial" w:eastAsia="Arial" w:hAnsi="Arial" w:cs="Arial"/>
                <w:color w:val="000000" w:themeColor="text1"/>
              </w:rPr>
            </w:pPr>
          </w:p>
        </w:tc>
      </w:tr>
      <w:tr w:rsidR="00E402A2" w:rsidRPr="004C4B0A" w14:paraId="4AF3BD05"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37EB3C" w14:textId="2600D952" w:rsidR="00E402A2" w:rsidRPr="004C4B0A" w:rsidRDefault="00E402A2" w:rsidP="5CD75AD7">
            <w:pPr>
              <w:rPr>
                <w:rFonts w:ascii="Arial" w:eastAsia="Arial" w:hAnsi="Arial" w:cs="Arial"/>
                <w:color w:val="000000" w:themeColor="text1"/>
              </w:rPr>
            </w:pPr>
            <w:r w:rsidRPr="004C4B0A">
              <w:rPr>
                <w:rFonts w:ascii="Arial" w:eastAsia="Arial" w:hAnsi="Arial" w:cs="Arial"/>
                <w:color w:val="000000" w:themeColor="text1"/>
              </w:rPr>
              <w:t>Position in school</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85BBA" w14:textId="5CF7E7AB" w:rsidR="00E402A2" w:rsidRPr="004C4B0A" w:rsidRDefault="00E402A2" w:rsidP="5CD75AD7">
            <w:pPr>
              <w:rPr>
                <w:rFonts w:ascii="Arial" w:eastAsia="Arial" w:hAnsi="Arial" w:cs="Arial"/>
                <w:color w:val="000000" w:themeColor="text1"/>
              </w:rPr>
            </w:pPr>
          </w:p>
        </w:tc>
      </w:tr>
      <w:tr w:rsidR="00E402A2" w:rsidRPr="004C4B0A" w14:paraId="1F7A68C2"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6D5FB" w14:textId="205B3AE7" w:rsidR="00E402A2" w:rsidRPr="004C4B0A" w:rsidRDefault="00E402A2" w:rsidP="5CD75AD7">
            <w:pPr>
              <w:rPr>
                <w:rFonts w:ascii="Arial" w:eastAsia="Arial" w:hAnsi="Arial" w:cs="Arial"/>
                <w:color w:val="000000" w:themeColor="text1"/>
              </w:rPr>
            </w:pPr>
            <w:r w:rsidRPr="004C4B0A">
              <w:rPr>
                <w:rFonts w:ascii="Arial" w:eastAsia="Arial" w:hAnsi="Arial" w:cs="Arial"/>
                <w:color w:val="000000" w:themeColor="text1"/>
              </w:rPr>
              <w:t>Email address</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BB70E" w14:textId="2D7F60FE" w:rsidR="00E402A2" w:rsidRPr="004C4B0A" w:rsidRDefault="00E402A2" w:rsidP="5CD75AD7">
            <w:pPr>
              <w:rPr>
                <w:rFonts w:ascii="Arial" w:eastAsia="Arial" w:hAnsi="Arial" w:cs="Arial"/>
                <w:color w:val="000000" w:themeColor="text1"/>
              </w:rPr>
            </w:pPr>
          </w:p>
        </w:tc>
      </w:tr>
      <w:tr w:rsidR="5CD75AD7" w:rsidRPr="004C4B0A" w14:paraId="3ED4D4BA"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8FA987" w14:textId="65BB5625"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Name of head teacher</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A3DAD" w14:textId="0AB8A9E6" w:rsidR="5CD75AD7" w:rsidRPr="004C4B0A" w:rsidRDefault="5CD75AD7" w:rsidP="5CD75AD7">
            <w:pPr>
              <w:rPr>
                <w:rFonts w:ascii="Arial" w:eastAsia="Arial" w:hAnsi="Arial" w:cs="Arial"/>
                <w:color w:val="000000" w:themeColor="text1"/>
              </w:rPr>
            </w:pPr>
          </w:p>
        </w:tc>
      </w:tr>
      <w:tr w:rsidR="5CD75AD7" w:rsidRPr="004C4B0A" w14:paraId="5B806A79"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21CB7" w14:textId="44D3C3A3"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Email address</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D4805" w14:textId="695A83D1" w:rsidR="5CD75AD7" w:rsidRPr="004C4B0A" w:rsidRDefault="5CD75AD7" w:rsidP="5CD75AD7">
            <w:pPr>
              <w:rPr>
                <w:rFonts w:ascii="Arial" w:eastAsia="Arial" w:hAnsi="Arial" w:cs="Arial"/>
                <w:color w:val="000000" w:themeColor="text1"/>
              </w:rPr>
            </w:pPr>
          </w:p>
        </w:tc>
      </w:tr>
    </w:tbl>
    <w:p w14:paraId="0FF72FDE" w14:textId="7ADB4EB6" w:rsidR="5CD75AD7" w:rsidRPr="004C4B0A" w:rsidRDefault="5CD75AD7" w:rsidP="5CD75AD7">
      <w:pPr>
        <w:rPr>
          <w:rFonts w:ascii="Arial" w:eastAsia="Arial" w:hAnsi="Arial" w:cs="Arial"/>
          <w:color w:val="000000" w:themeColor="text1"/>
        </w:rPr>
      </w:pPr>
    </w:p>
    <w:p w14:paraId="33CE1EB1" w14:textId="58915772" w:rsidR="5CD75AD7" w:rsidRPr="004C4B0A" w:rsidRDefault="5CD75AD7" w:rsidP="5CD75AD7">
      <w:pPr>
        <w:pStyle w:val="ListParagraph"/>
        <w:numPr>
          <w:ilvl w:val="0"/>
          <w:numId w:val="1"/>
        </w:numPr>
        <w:rPr>
          <w:rFonts w:eastAsiaTheme="minorEastAsia"/>
          <w:b/>
          <w:bCs/>
          <w:color w:val="000000" w:themeColor="text1"/>
        </w:rPr>
      </w:pPr>
      <w:r w:rsidRPr="004C4B0A">
        <w:rPr>
          <w:rFonts w:ascii="Arial" w:eastAsia="Arial" w:hAnsi="Arial" w:cs="Arial"/>
          <w:b/>
          <w:bCs/>
          <w:color w:val="000000" w:themeColor="text1"/>
        </w:rPr>
        <w:t>Information about your school</w:t>
      </w:r>
    </w:p>
    <w:p w14:paraId="6EA4898B" w14:textId="6AF6C6BA"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Please tell us about your school. Describe any particular characteristics about your school community including information on Pupil Premium, eligibility for free school meals, location and any other relevant demographic information linked to criteria above. (up to 150 words).</w:t>
      </w:r>
    </w:p>
    <w:p w14:paraId="07E26A38" w14:textId="066AE975" w:rsidR="5CD75AD7" w:rsidRPr="004C4B0A" w:rsidRDefault="5CD75AD7" w:rsidP="5CD75AD7">
      <w:pPr>
        <w:rPr>
          <w:rFonts w:ascii="Arial" w:eastAsia="Arial" w:hAnsi="Arial" w:cs="Arial"/>
          <w:color w:val="000000" w:themeColor="text1"/>
        </w:rPr>
      </w:pPr>
    </w:p>
    <w:p w14:paraId="2391D972" w14:textId="7DBB7A0E" w:rsidR="5CD75AD7" w:rsidRPr="004C4B0A" w:rsidRDefault="5CD75AD7" w:rsidP="5CD75AD7">
      <w:pPr>
        <w:pStyle w:val="ListParagraph"/>
        <w:numPr>
          <w:ilvl w:val="0"/>
          <w:numId w:val="1"/>
        </w:numPr>
        <w:rPr>
          <w:rFonts w:eastAsiaTheme="minorEastAsia"/>
          <w:b/>
          <w:bCs/>
          <w:color w:val="000000" w:themeColor="text1"/>
        </w:rPr>
      </w:pPr>
      <w:r w:rsidRPr="004C4B0A">
        <w:rPr>
          <w:rFonts w:ascii="Arial" w:eastAsia="Arial" w:hAnsi="Arial" w:cs="Arial"/>
          <w:b/>
          <w:bCs/>
          <w:color w:val="000000" w:themeColor="text1"/>
        </w:rPr>
        <w:t xml:space="preserve">Your immediate need </w:t>
      </w:r>
    </w:p>
    <w:p w14:paraId="421C36CD" w14:textId="656C2B25"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Explain what immediate need you have identified in your school that can be addressed by creative and cultural means. How did you identify this need? (up to 150 words).</w:t>
      </w:r>
    </w:p>
    <w:p w14:paraId="7ACADD60" w14:textId="507FC9A8" w:rsidR="5CD75AD7" w:rsidRPr="004C4B0A" w:rsidRDefault="5CD75AD7" w:rsidP="5CD75AD7">
      <w:pPr>
        <w:rPr>
          <w:rFonts w:ascii="Arial" w:eastAsia="Arial" w:hAnsi="Arial" w:cs="Arial"/>
          <w:color w:val="000000" w:themeColor="text1"/>
        </w:rPr>
      </w:pPr>
    </w:p>
    <w:p w14:paraId="4C0D4B17" w14:textId="585B2530" w:rsidR="5CD75AD7" w:rsidRPr="004C4B0A" w:rsidRDefault="5CD75AD7" w:rsidP="5CD75AD7">
      <w:pPr>
        <w:pStyle w:val="ListParagraph"/>
        <w:numPr>
          <w:ilvl w:val="0"/>
          <w:numId w:val="1"/>
        </w:numPr>
        <w:rPr>
          <w:rFonts w:eastAsiaTheme="minorEastAsia"/>
          <w:b/>
          <w:bCs/>
          <w:color w:val="000000" w:themeColor="text1"/>
        </w:rPr>
      </w:pPr>
      <w:r w:rsidRPr="004C4B0A">
        <w:rPr>
          <w:rFonts w:ascii="Arial" w:eastAsia="Arial" w:hAnsi="Arial" w:cs="Arial"/>
          <w:b/>
          <w:bCs/>
          <w:color w:val="000000" w:themeColor="text1"/>
        </w:rPr>
        <w:lastRenderedPageBreak/>
        <w:t>School Development Priorities</w:t>
      </w:r>
    </w:p>
    <w:p w14:paraId="1909BC05" w14:textId="7FA88DD5"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Please tell us why your school wants to participate in this programme and how it might support you to achieve important priorities for your school (up to 150 words).</w:t>
      </w:r>
    </w:p>
    <w:p w14:paraId="630B8E4F" w14:textId="4C0D8B53" w:rsidR="5CD75AD7" w:rsidRPr="004C4B0A" w:rsidRDefault="5CD75AD7" w:rsidP="5CD75AD7">
      <w:pPr>
        <w:rPr>
          <w:rFonts w:ascii="Arial" w:eastAsia="Arial" w:hAnsi="Arial" w:cs="Arial"/>
          <w:color w:val="000000" w:themeColor="text1"/>
        </w:rPr>
      </w:pPr>
    </w:p>
    <w:p w14:paraId="7427C7C1" w14:textId="1CB5102E" w:rsidR="5CD75AD7" w:rsidRPr="004C4B0A" w:rsidRDefault="5CD75AD7" w:rsidP="5CD75AD7">
      <w:pPr>
        <w:pStyle w:val="ListParagraph"/>
        <w:numPr>
          <w:ilvl w:val="0"/>
          <w:numId w:val="1"/>
        </w:numPr>
        <w:rPr>
          <w:rFonts w:eastAsiaTheme="minorEastAsia"/>
          <w:b/>
          <w:bCs/>
          <w:color w:val="000000" w:themeColor="text1"/>
        </w:rPr>
      </w:pPr>
      <w:r w:rsidRPr="004C4B0A">
        <w:rPr>
          <w:rFonts w:ascii="Arial" w:eastAsia="Arial" w:hAnsi="Arial" w:cs="Arial"/>
          <w:b/>
          <w:bCs/>
          <w:color w:val="000000" w:themeColor="text1"/>
        </w:rPr>
        <w:t>Capacity for participation</w:t>
      </w:r>
    </w:p>
    <w:p w14:paraId="636BB0F6" w14:textId="454B3B3F"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Please explain your school’s capacity for participation in this programme, including the commitm</w:t>
      </w:r>
      <w:r w:rsidR="00E51E21" w:rsidRPr="004C4B0A">
        <w:rPr>
          <w:rFonts w:ascii="Arial" w:eastAsia="Arial" w:hAnsi="Arial" w:cs="Arial"/>
          <w:color w:val="000000" w:themeColor="text1"/>
        </w:rPr>
        <w:t>ent of your school leadership and who you will</w:t>
      </w:r>
      <w:r w:rsidR="009B0DC3" w:rsidRPr="004C4B0A">
        <w:rPr>
          <w:rFonts w:ascii="Arial" w:eastAsia="Arial" w:hAnsi="Arial" w:cs="Arial"/>
          <w:color w:val="000000" w:themeColor="text1"/>
        </w:rPr>
        <w:t xml:space="preserve"> nominate a</w:t>
      </w:r>
      <w:r w:rsidR="00E51E21" w:rsidRPr="004C4B0A">
        <w:rPr>
          <w:rFonts w:ascii="Arial" w:eastAsia="Arial" w:hAnsi="Arial" w:cs="Arial"/>
          <w:color w:val="000000" w:themeColor="text1"/>
        </w:rPr>
        <w:t>s an</w:t>
      </w:r>
      <w:r w:rsidR="009B0DC3" w:rsidRPr="004C4B0A">
        <w:rPr>
          <w:rFonts w:ascii="Arial" w:eastAsia="Arial" w:hAnsi="Arial" w:cs="Arial"/>
          <w:color w:val="000000" w:themeColor="text1"/>
        </w:rPr>
        <w:t xml:space="preserve"> ECT to</w:t>
      </w:r>
      <w:r w:rsidRPr="004C4B0A">
        <w:rPr>
          <w:rFonts w:ascii="Arial" w:eastAsia="Arial" w:hAnsi="Arial" w:cs="Arial"/>
          <w:color w:val="000000" w:themeColor="text1"/>
        </w:rPr>
        <w:t xml:space="preserve"> actively work with the creative producer and </w:t>
      </w:r>
      <w:r w:rsidR="009B0DC3" w:rsidRPr="004C4B0A">
        <w:rPr>
          <w:rFonts w:ascii="Arial" w:eastAsia="Arial" w:hAnsi="Arial" w:cs="Arial"/>
          <w:color w:val="000000" w:themeColor="text1"/>
        </w:rPr>
        <w:t>a cultural venue</w:t>
      </w:r>
      <w:r w:rsidR="00E51E21" w:rsidRPr="004C4B0A">
        <w:rPr>
          <w:rFonts w:ascii="Arial" w:eastAsia="Arial" w:hAnsi="Arial" w:cs="Arial"/>
          <w:color w:val="000000" w:themeColor="text1"/>
        </w:rPr>
        <w:t>?</w:t>
      </w:r>
      <w:r w:rsidR="46C3284A" w:rsidRPr="004C4B0A">
        <w:rPr>
          <w:rFonts w:ascii="Arial" w:eastAsia="Arial" w:hAnsi="Arial" w:cs="Arial"/>
          <w:color w:val="000000" w:themeColor="text1"/>
        </w:rPr>
        <w:t xml:space="preserve"> Can you provide a mentor in school to support the ECT? Who will that be?</w:t>
      </w:r>
      <w:r w:rsidR="003C003B" w:rsidRPr="004C4B0A">
        <w:rPr>
          <w:rFonts w:ascii="Arial" w:eastAsia="Arial" w:hAnsi="Arial" w:cs="Arial"/>
          <w:color w:val="000000" w:themeColor="text1"/>
        </w:rPr>
        <w:t xml:space="preserve"> Can you add an additional amount to top up the grant?</w:t>
      </w:r>
      <w:r w:rsidR="00E51E21" w:rsidRPr="004C4B0A">
        <w:rPr>
          <w:rFonts w:ascii="Arial" w:eastAsia="Arial" w:hAnsi="Arial" w:cs="Arial"/>
          <w:color w:val="000000" w:themeColor="text1"/>
        </w:rPr>
        <w:t xml:space="preserve"> (up to 200 words)</w:t>
      </w:r>
    </w:p>
    <w:p w14:paraId="14382495" w14:textId="15A4B377" w:rsidR="5CD75AD7" w:rsidRPr="004C4B0A" w:rsidRDefault="5CD75AD7" w:rsidP="5CD75AD7">
      <w:pPr>
        <w:rPr>
          <w:color w:val="000000" w:themeColor="text1"/>
        </w:rPr>
      </w:pPr>
    </w:p>
    <w:p w14:paraId="115095AB" w14:textId="0CDB8C6C" w:rsidR="5CD75AD7" w:rsidRPr="004C4B0A" w:rsidRDefault="5CD75AD7" w:rsidP="5CD75AD7">
      <w:pPr>
        <w:pStyle w:val="ListParagraph"/>
        <w:numPr>
          <w:ilvl w:val="0"/>
          <w:numId w:val="1"/>
        </w:numPr>
        <w:rPr>
          <w:rFonts w:eastAsiaTheme="minorEastAsia"/>
          <w:b/>
          <w:bCs/>
          <w:color w:val="000000" w:themeColor="text1"/>
        </w:rPr>
      </w:pPr>
      <w:r w:rsidRPr="004C4B0A">
        <w:rPr>
          <w:rFonts w:ascii="Arial" w:eastAsia="Arial" w:hAnsi="Arial" w:cs="Arial"/>
          <w:b/>
          <w:bCs/>
          <w:color w:val="000000" w:themeColor="text1"/>
        </w:rPr>
        <w:t>Youth Voice</w:t>
      </w:r>
    </w:p>
    <w:p w14:paraId="57193D3D" w14:textId="21AD3B81" w:rsidR="5CD75AD7" w:rsidRPr="004C4B0A" w:rsidRDefault="5CD75AD7" w:rsidP="5CD75AD7">
      <w:pPr>
        <w:rPr>
          <w:rFonts w:ascii="Arial" w:eastAsia="Arial" w:hAnsi="Arial" w:cs="Arial"/>
          <w:color w:val="000000" w:themeColor="text1"/>
        </w:rPr>
      </w:pPr>
      <w:r w:rsidRPr="004C4B0A">
        <w:rPr>
          <w:rFonts w:ascii="Arial" w:eastAsia="Arial" w:hAnsi="Arial" w:cs="Arial"/>
          <w:color w:val="000000" w:themeColor="text1"/>
        </w:rPr>
        <w:t>How will you actively engage children and young people in your project activity? (up to 100 words)</w:t>
      </w:r>
    </w:p>
    <w:p w14:paraId="2C489FBE" w14:textId="60A33FD9" w:rsidR="5CD75AD7" w:rsidRPr="004C4B0A" w:rsidRDefault="5CD75AD7" w:rsidP="5CD75AD7">
      <w:pPr>
        <w:rPr>
          <w:rFonts w:ascii="Arial" w:eastAsia="Arial" w:hAnsi="Arial" w:cs="Arial"/>
          <w:color w:val="000000" w:themeColor="text1"/>
        </w:rPr>
      </w:pPr>
    </w:p>
    <w:p w14:paraId="5E1FF83C" w14:textId="26DA92BA" w:rsidR="5CD75AD7" w:rsidRPr="004C4B0A" w:rsidRDefault="5CD75AD7" w:rsidP="006A5268">
      <w:pPr>
        <w:rPr>
          <w:rFonts w:ascii="Arial" w:eastAsia="Arial" w:hAnsi="Arial" w:cs="Arial"/>
          <w:b/>
          <w:bCs/>
          <w:color w:val="000000" w:themeColor="text1"/>
        </w:rPr>
      </w:pPr>
      <w:r w:rsidRPr="004C4B0A">
        <w:rPr>
          <w:rFonts w:ascii="Arial" w:eastAsia="Arial" w:hAnsi="Arial" w:cs="Arial"/>
          <w:b/>
          <w:bCs/>
          <w:color w:val="000000" w:themeColor="text1"/>
        </w:rPr>
        <w:t xml:space="preserve">Completed </w:t>
      </w:r>
      <w:r w:rsidR="00E402A2" w:rsidRPr="004C4B0A">
        <w:rPr>
          <w:rFonts w:ascii="Arial" w:eastAsia="Arial" w:hAnsi="Arial" w:cs="Arial"/>
          <w:b/>
          <w:bCs/>
          <w:color w:val="000000" w:themeColor="text1"/>
        </w:rPr>
        <w:t>application</w:t>
      </w:r>
      <w:r w:rsidRPr="004C4B0A">
        <w:rPr>
          <w:rFonts w:ascii="Arial" w:eastAsia="Arial" w:hAnsi="Arial" w:cs="Arial"/>
          <w:b/>
          <w:bCs/>
          <w:color w:val="000000" w:themeColor="text1"/>
        </w:rPr>
        <w:t xml:space="preserve"> forms should be emailed to: </w:t>
      </w:r>
      <w:r w:rsidR="004C4B0A">
        <w:rPr>
          <w:rFonts w:ascii="Arial" w:eastAsia="Arial" w:hAnsi="Arial" w:cs="Arial"/>
          <w:b/>
          <w:bCs/>
          <w:color w:val="000000" w:themeColor="text1"/>
        </w:rPr>
        <w:t>c</w:t>
      </w:r>
      <w:r w:rsidR="009B0DC3" w:rsidRPr="004C4B0A">
        <w:rPr>
          <w:rFonts w:ascii="Arial" w:eastAsia="Arial" w:hAnsi="Arial" w:cs="Arial"/>
          <w:b/>
          <w:bCs/>
          <w:color w:val="000000" w:themeColor="text1"/>
        </w:rPr>
        <w:t>harlotte.dack</w:t>
      </w:r>
      <w:r w:rsidR="006A5268" w:rsidRPr="004C4B0A">
        <w:rPr>
          <w:rFonts w:ascii="Arial" w:eastAsia="Arial" w:hAnsi="Arial" w:cs="Arial"/>
          <w:b/>
          <w:bCs/>
          <w:color w:val="000000" w:themeColor="text1"/>
        </w:rPr>
        <w:t>@northeastmuseums</w:t>
      </w:r>
      <w:r w:rsidRPr="004C4B0A">
        <w:rPr>
          <w:rFonts w:ascii="Arial" w:eastAsia="Arial" w:hAnsi="Arial" w:cs="Arial"/>
          <w:b/>
          <w:bCs/>
          <w:color w:val="000000" w:themeColor="text1"/>
        </w:rPr>
        <w:t xml:space="preserve">.org.uk by </w:t>
      </w:r>
      <w:r w:rsidR="004C4B0A">
        <w:rPr>
          <w:rFonts w:ascii="Arial" w:eastAsia="Arial" w:hAnsi="Arial" w:cs="Arial"/>
          <w:b/>
          <w:bCs/>
          <w:color w:val="000000" w:themeColor="text1"/>
        </w:rPr>
        <w:t xml:space="preserve">17 </w:t>
      </w:r>
      <w:r w:rsidR="00123AE3" w:rsidRPr="004C4B0A">
        <w:rPr>
          <w:rFonts w:ascii="Arial" w:eastAsia="Arial" w:hAnsi="Arial" w:cs="Arial"/>
          <w:b/>
          <w:bCs/>
          <w:color w:val="000000" w:themeColor="text1"/>
        </w:rPr>
        <w:t>July 2026</w:t>
      </w:r>
    </w:p>
    <w:p w14:paraId="1FCDFC16" w14:textId="77777777" w:rsidR="00123AE3" w:rsidRPr="004C4B0A" w:rsidRDefault="00123AE3" w:rsidP="006A5268">
      <w:pPr>
        <w:rPr>
          <w:rFonts w:ascii="Arial" w:eastAsia="Arial" w:hAnsi="Arial" w:cs="Arial"/>
          <w:color w:val="000000" w:themeColor="text1"/>
        </w:rPr>
      </w:pPr>
    </w:p>
    <w:p w14:paraId="11E00E18" w14:textId="233E5C23" w:rsidR="5CD75AD7" w:rsidRPr="004C4B0A" w:rsidRDefault="5CD75AD7" w:rsidP="5CD75AD7">
      <w:pPr>
        <w:rPr>
          <w:rFonts w:ascii="Arial" w:eastAsia="Arial" w:hAnsi="Arial" w:cs="Arial"/>
          <w:color w:val="000000" w:themeColor="text1"/>
        </w:rPr>
      </w:pPr>
      <w:r w:rsidRPr="004C4B0A">
        <w:rPr>
          <w:noProof/>
          <w:color w:val="000000" w:themeColor="text1"/>
          <w:lang w:eastAsia="en-GB"/>
        </w:rPr>
        <w:drawing>
          <wp:inline distT="0" distB="0" distL="0" distR="0" wp14:anchorId="62C4DEF1" wp14:editId="04E5C87E">
            <wp:extent cx="409575" cy="276225"/>
            <wp:effectExtent l="0" t="0" r="0" b="0"/>
            <wp:docPr id="805939381" name="Picture 80593938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939381"/>
                    <pic:cNvPicPr/>
                  </pic:nvPicPr>
                  <pic:blipFill>
                    <a:blip r:embed="rId11">
                      <a:extLst>
                        <a:ext uri="{28A0092B-C50C-407E-A947-70E740481C1C}">
                          <a14:useLocalDpi xmlns:a14="http://schemas.microsoft.com/office/drawing/2010/main" val="0"/>
                        </a:ext>
                      </a:extLst>
                    </a:blip>
                    <a:stretch>
                      <a:fillRect/>
                    </a:stretch>
                  </pic:blipFill>
                  <pic:spPr>
                    <a:xfrm>
                      <a:off x="0" y="0"/>
                      <a:ext cx="409575" cy="276225"/>
                    </a:xfrm>
                    <a:prstGeom prst="rect">
                      <a:avLst/>
                    </a:prstGeom>
                  </pic:spPr>
                </pic:pic>
              </a:graphicData>
            </a:graphic>
          </wp:inline>
        </w:drawing>
      </w:r>
      <w:r w:rsidR="004C4B0A" w:rsidRPr="004C4B0A">
        <w:rPr>
          <w:rFonts w:ascii="Arial" w:eastAsia="Arial" w:hAnsi="Arial" w:cs="Arial"/>
          <w:color w:val="000000" w:themeColor="text1"/>
        </w:rPr>
        <w:t xml:space="preserve"> </w:t>
      </w:r>
      <w:r w:rsidRPr="004C4B0A">
        <w:rPr>
          <w:rFonts w:ascii="Arial" w:eastAsia="Arial" w:hAnsi="Arial" w:cs="Arial"/>
          <w:color w:val="000000" w:themeColor="text1"/>
        </w:rPr>
        <w:t xml:space="preserve">If you would like to receive our </w:t>
      </w:r>
      <w:r w:rsidR="11903172" w:rsidRPr="004C4B0A">
        <w:rPr>
          <w:rFonts w:ascii="Arial" w:eastAsia="Arial" w:hAnsi="Arial" w:cs="Arial"/>
          <w:color w:val="000000" w:themeColor="text1"/>
        </w:rPr>
        <w:t xml:space="preserve">termly </w:t>
      </w:r>
      <w:r w:rsidRPr="004C4B0A">
        <w:rPr>
          <w:rFonts w:ascii="Arial" w:eastAsia="Arial" w:hAnsi="Arial" w:cs="Arial"/>
          <w:color w:val="000000" w:themeColor="text1"/>
        </w:rPr>
        <w:t xml:space="preserve">school e-newsletter, where we feature news, events and professional development opportunities, please tick here.  </w:t>
      </w:r>
    </w:p>
    <w:p w14:paraId="55CF6359" w14:textId="386EADCC" w:rsidR="5CD75AD7" w:rsidRPr="004C4B0A" w:rsidRDefault="5CD75AD7" w:rsidP="51F4B2D8">
      <w:pPr>
        <w:rPr>
          <w:rFonts w:ascii="Arial" w:eastAsia="Arial" w:hAnsi="Arial" w:cs="Arial"/>
          <w:color w:val="000000" w:themeColor="text1"/>
        </w:rPr>
      </w:pPr>
    </w:p>
    <w:p w14:paraId="54ECC6FC" w14:textId="3831A09E" w:rsidR="5CD75AD7" w:rsidRPr="004C4B0A" w:rsidRDefault="5CD75AD7" w:rsidP="654A6F26">
      <w:pPr>
        <w:rPr>
          <w:rFonts w:ascii="Arial" w:eastAsia="Arial" w:hAnsi="Arial" w:cs="Arial"/>
          <w:color w:val="000000" w:themeColor="text1"/>
        </w:rPr>
      </w:pPr>
    </w:p>
    <w:sectPr w:rsidR="5CD75AD7" w:rsidRPr="004C4B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CA3"/>
    <w:multiLevelType w:val="hybridMultilevel"/>
    <w:tmpl w:val="B4768C14"/>
    <w:lvl w:ilvl="0" w:tplc="7ECE4298">
      <w:start w:val="1"/>
      <w:numFmt w:val="bullet"/>
      <w:lvlText w:val=""/>
      <w:lvlJc w:val="left"/>
      <w:pPr>
        <w:ind w:left="720" w:hanging="360"/>
      </w:pPr>
      <w:rPr>
        <w:rFonts w:ascii="Symbol" w:hAnsi="Symbol" w:hint="default"/>
      </w:rPr>
    </w:lvl>
    <w:lvl w:ilvl="1" w:tplc="2A3C8622">
      <w:start w:val="1"/>
      <w:numFmt w:val="bullet"/>
      <w:lvlText w:val="o"/>
      <w:lvlJc w:val="left"/>
      <w:pPr>
        <w:ind w:left="1440" w:hanging="360"/>
      </w:pPr>
      <w:rPr>
        <w:rFonts w:ascii="Courier New" w:hAnsi="Courier New" w:hint="default"/>
      </w:rPr>
    </w:lvl>
    <w:lvl w:ilvl="2" w:tplc="3AAE88F0">
      <w:start w:val="1"/>
      <w:numFmt w:val="bullet"/>
      <w:lvlText w:val=""/>
      <w:lvlJc w:val="left"/>
      <w:pPr>
        <w:ind w:left="2160" w:hanging="360"/>
      </w:pPr>
      <w:rPr>
        <w:rFonts w:ascii="Wingdings" w:hAnsi="Wingdings" w:hint="default"/>
      </w:rPr>
    </w:lvl>
    <w:lvl w:ilvl="3" w:tplc="C7D265D2">
      <w:start w:val="1"/>
      <w:numFmt w:val="bullet"/>
      <w:lvlText w:val=""/>
      <w:lvlJc w:val="left"/>
      <w:pPr>
        <w:ind w:left="2880" w:hanging="360"/>
      </w:pPr>
      <w:rPr>
        <w:rFonts w:ascii="Symbol" w:hAnsi="Symbol" w:hint="default"/>
      </w:rPr>
    </w:lvl>
    <w:lvl w:ilvl="4" w:tplc="9D9A82F2">
      <w:start w:val="1"/>
      <w:numFmt w:val="bullet"/>
      <w:lvlText w:val="o"/>
      <w:lvlJc w:val="left"/>
      <w:pPr>
        <w:ind w:left="3600" w:hanging="360"/>
      </w:pPr>
      <w:rPr>
        <w:rFonts w:ascii="Courier New" w:hAnsi="Courier New" w:hint="default"/>
      </w:rPr>
    </w:lvl>
    <w:lvl w:ilvl="5" w:tplc="DEF05EE8">
      <w:start w:val="1"/>
      <w:numFmt w:val="bullet"/>
      <w:lvlText w:val=""/>
      <w:lvlJc w:val="left"/>
      <w:pPr>
        <w:ind w:left="4320" w:hanging="360"/>
      </w:pPr>
      <w:rPr>
        <w:rFonts w:ascii="Wingdings" w:hAnsi="Wingdings" w:hint="default"/>
      </w:rPr>
    </w:lvl>
    <w:lvl w:ilvl="6" w:tplc="584A98D8">
      <w:start w:val="1"/>
      <w:numFmt w:val="bullet"/>
      <w:lvlText w:val=""/>
      <w:lvlJc w:val="left"/>
      <w:pPr>
        <w:ind w:left="5040" w:hanging="360"/>
      </w:pPr>
      <w:rPr>
        <w:rFonts w:ascii="Symbol" w:hAnsi="Symbol" w:hint="default"/>
      </w:rPr>
    </w:lvl>
    <w:lvl w:ilvl="7" w:tplc="1996D2C0">
      <w:start w:val="1"/>
      <w:numFmt w:val="bullet"/>
      <w:lvlText w:val="o"/>
      <w:lvlJc w:val="left"/>
      <w:pPr>
        <w:ind w:left="5760" w:hanging="360"/>
      </w:pPr>
      <w:rPr>
        <w:rFonts w:ascii="Courier New" w:hAnsi="Courier New" w:hint="default"/>
      </w:rPr>
    </w:lvl>
    <w:lvl w:ilvl="8" w:tplc="C8A608C6">
      <w:start w:val="1"/>
      <w:numFmt w:val="bullet"/>
      <w:lvlText w:val=""/>
      <w:lvlJc w:val="left"/>
      <w:pPr>
        <w:ind w:left="6480" w:hanging="360"/>
      </w:pPr>
      <w:rPr>
        <w:rFonts w:ascii="Wingdings" w:hAnsi="Wingdings" w:hint="default"/>
      </w:rPr>
    </w:lvl>
  </w:abstractNum>
  <w:abstractNum w:abstractNumId="1" w15:restartNumberingAfterBreak="0">
    <w:nsid w:val="0F572DF8"/>
    <w:multiLevelType w:val="hybridMultilevel"/>
    <w:tmpl w:val="9AFE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23EE"/>
    <w:multiLevelType w:val="hybridMultilevel"/>
    <w:tmpl w:val="395C1096"/>
    <w:lvl w:ilvl="0" w:tplc="C172B728">
      <w:start w:val="1"/>
      <w:numFmt w:val="decimal"/>
      <w:lvlText w:val="%1."/>
      <w:lvlJc w:val="left"/>
      <w:pPr>
        <w:ind w:left="360" w:hanging="360"/>
      </w:pPr>
    </w:lvl>
    <w:lvl w:ilvl="1" w:tplc="FAEE3CA8">
      <w:start w:val="1"/>
      <w:numFmt w:val="lowerLetter"/>
      <w:lvlText w:val="%2."/>
      <w:lvlJc w:val="left"/>
      <w:pPr>
        <w:ind w:left="1440" w:hanging="360"/>
      </w:pPr>
    </w:lvl>
    <w:lvl w:ilvl="2" w:tplc="67C8F1A2">
      <w:start w:val="1"/>
      <w:numFmt w:val="lowerRoman"/>
      <w:lvlText w:val="%3."/>
      <w:lvlJc w:val="right"/>
      <w:pPr>
        <w:ind w:left="2160" w:hanging="180"/>
      </w:pPr>
    </w:lvl>
    <w:lvl w:ilvl="3" w:tplc="78BAE740">
      <w:start w:val="1"/>
      <w:numFmt w:val="decimal"/>
      <w:lvlText w:val="%4."/>
      <w:lvlJc w:val="left"/>
      <w:pPr>
        <w:ind w:left="2880" w:hanging="360"/>
      </w:pPr>
    </w:lvl>
    <w:lvl w:ilvl="4" w:tplc="12E64A1A">
      <w:start w:val="1"/>
      <w:numFmt w:val="lowerLetter"/>
      <w:lvlText w:val="%5."/>
      <w:lvlJc w:val="left"/>
      <w:pPr>
        <w:ind w:left="3600" w:hanging="360"/>
      </w:pPr>
    </w:lvl>
    <w:lvl w:ilvl="5" w:tplc="39EEF00C">
      <w:start w:val="1"/>
      <w:numFmt w:val="lowerRoman"/>
      <w:lvlText w:val="%6."/>
      <w:lvlJc w:val="right"/>
      <w:pPr>
        <w:ind w:left="4320" w:hanging="180"/>
      </w:pPr>
    </w:lvl>
    <w:lvl w:ilvl="6" w:tplc="7DFCBDA4">
      <w:start w:val="1"/>
      <w:numFmt w:val="decimal"/>
      <w:lvlText w:val="%7."/>
      <w:lvlJc w:val="left"/>
      <w:pPr>
        <w:ind w:left="5040" w:hanging="360"/>
      </w:pPr>
    </w:lvl>
    <w:lvl w:ilvl="7" w:tplc="ABC40D62">
      <w:start w:val="1"/>
      <w:numFmt w:val="lowerLetter"/>
      <w:lvlText w:val="%8."/>
      <w:lvlJc w:val="left"/>
      <w:pPr>
        <w:ind w:left="5760" w:hanging="360"/>
      </w:pPr>
    </w:lvl>
    <w:lvl w:ilvl="8" w:tplc="E2AED912">
      <w:start w:val="1"/>
      <w:numFmt w:val="lowerRoman"/>
      <w:lvlText w:val="%9."/>
      <w:lvlJc w:val="right"/>
      <w:pPr>
        <w:ind w:left="6480" w:hanging="180"/>
      </w:pPr>
    </w:lvl>
  </w:abstractNum>
  <w:abstractNum w:abstractNumId="3" w15:restartNumberingAfterBreak="0">
    <w:nsid w:val="1E054E0E"/>
    <w:multiLevelType w:val="hybridMultilevel"/>
    <w:tmpl w:val="66B0E872"/>
    <w:lvl w:ilvl="0" w:tplc="0E264A0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4512B"/>
    <w:multiLevelType w:val="hybridMultilevel"/>
    <w:tmpl w:val="4CA26856"/>
    <w:lvl w:ilvl="0" w:tplc="3B9A0EE4">
      <w:start w:val="1"/>
      <w:numFmt w:val="bullet"/>
      <w:lvlText w:val=""/>
      <w:lvlJc w:val="left"/>
      <w:pPr>
        <w:ind w:left="720" w:hanging="360"/>
      </w:pPr>
      <w:rPr>
        <w:rFonts w:ascii="Symbol" w:hAnsi="Symbol" w:hint="default"/>
      </w:rPr>
    </w:lvl>
    <w:lvl w:ilvl="1" w:tplc="B110447A">
      <w:start w:val="1"/>
      <w:numFmt w:val="bullet"/>
      <w:lvlText w:val="o"/>
      <w:lvlJc w:val="left"/>
      <w:pPr>
        <w:ind w:left="1440" w:hanging="360"/>
      </w:pPr>
      <w:rPr>
        <w:rFonts w:ascii="Courier New" w:hAnsi="Courier New" w:hint="default"/>
      </w:rPr>
    </w:lvl>
    <w:lvl w:ilvl="2" w:tplc="65F84412">
      <w:start w:val="1"/>
      <w:numFmt w:val="bullet"/>
      <w:lvlText w:val=""/>
      <w:lvlJc w:val="left"/>
      <w:pPr>
        <w:ind w:left="2160" w:hanging="360"/>
      </w:pPr>
      <w:rPr>
        <w:rFonts w:ascii="Wingdings" w:hAnsi="Wingdings" w:hint="default"/>
      </w:rPr>
    </w:lvl>
    <w:lvl w:ilvl="3" w:tplc="B796747C">
      <w:start w:val="1"/>
      <w:numFmt w:val="bullet"/>
      <w:lvlText w:val=""/>
      <w:lvlJc w:val="left"/>
      <w:pPr>
        <w:ind w:left="2880" w:hanging="360"/>
      </w:pPr>
      <w:rPr>
        <w:rFonts w:ascii="Symbol" w:hAnsi="Symbol" w:hint="default"/>
      </w:rPr>
    </w:lvl>
    <w:lvl w:ilvl="4" w:tplc="29DA1D0E">
      <w:start w:val="1"/>
      <w:numFmt w:val="bullet"/>
      <w:lvlText w:val="o"/>
      <w:lvlJc w:val="left"/>
      <w:pPr>
        <w:ind w:left="3600" w:hanging="360"/>
      </w:pPr>
      <w:rPr>
        <w:rFonts w:ascii="Courier New" w:hAnsi="Courier New" w:hint="default"/>
      </w:rPr>
    </w:lvl>
    <w:lvl w:ilvl="5" w:tplc="27624C68">
      <w:start w:val="1"/>
      <w:numFmt w:val="bullet"/>
      <w:lvlText w:val=""/>
      <w:lvlJc w:val="left"/>
      <w:pPr>
        <w:ind w:left="4320" w:hanging="360"/>
      </w:pPr>
      <w:rPr>
        <w:rFonts w:ascii="Wingdings" w:hAnsi="Wingdings" w:hint="default"/>
      </w:rPr>
    </w:lvl>
    <w:lvl w:ilvl="6" w:tplc="BCAA70CE">
      <w:start w:val="1"/>
      <w:numFmt w:val="bullet"/>
      <w:lvlText w:val=""/>
      <w:lvlJc w:val="left"/>
      <w:pPr>
        <w:ind w:left="5040" w:hanging="360"/>
      </w:pPr>
      <w:rPr>
        <w:rFonts w:ascii="Symbol" w:hAnsi="Symbol" w:hint="default"/>
      </w:rPr>
    </w:lvl>
    <w:lvl w:ilvl="7" w:tplc="E9D4EB9A">
      <w:start w:val="1"/>
      <w:numFmt w:val="bullet"/>
      <w:lvlText w:val="o"/>
      <w:lvlJc w:val="left"/>
      <w:pPr>
        <w:ind w:left="5760" w:hanging="360"/>
      </w:pPr>
      <w:rPr>
        <w:rFonts w:ascii="Courier New" w:hAnsi="Courier New" w:hint="default"/>
      </w:rPr>
    </w:lvl>
    <w:lvl w:ilvl="8" w:tplc="1D42E0F8">
      <w:start w:val="1"/>
      <w:numFmt w:val="bullet"/>
      <w:lvlText w:val=""/>
      <w:lvlJc w:val="left"/>
      <w:pPr>
        <w:ind w:left="6480" w:hanging="360"/>
      </w:pPr>
      <w:rPr>
        <w:rFonts w:ascii="Wingdings" w:hAnsi="Wingdings" w:hint="default"/>
      </w:rPr>
    </w:lvl>
  </w:abstractNum>
  <w:abstractNum w:abstractNumId="5" w15:restartNumberingAfterBreak="0">
    <w:nsid w:val="41AF2740"/>
    <w:multiLevelType w:val="hybridMultilevel"/>
    <w:tmpl w:val="09567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882CF3"/>
    <w:multiLevelType w:val="hybridMultilevel"/>
    <w:tmpl w:val="3698BC00"/>
    <w:lvl w:ilvl="0" w:tplc="CBCE332C">
      <w:start w:val="1"/>
      <w:numFmt w:val="bullet"/>
      <w:lvlText w:val="-"/>
      <w:lvlJc w:val="left"/>
      <w:pPr>
        <w:ind w:left="720" w:hanging="360"/>
      </w:pPr>
      <w:rPr>
        <w:rFonts w:ascii="Calibri" w:hAnsi="Calibri" w:hint="default"/>
      </w:rPr>
    </w:lvl>
    <w:lvl w:ilvl="1" w:tplc="894CCC70">
      <w:start w:val="1"/>
      <w:numFmt w:val="bullet"/>
      <w:lvlText w:val="o"/>
      <w:lvlJc w:val="left"/>
      <w:pPr>
        <w:ind w:left="1440" w:hanging="360"/>
      </w:pPr>
      <w:rPr>
        <w:rFonts w:ascii="Courier New" w:hAnsi="Courier New" w:hint="default"/>
      </w:rPr>
    </w:lvl>
    <w:lvl w:ilvl="2" w:tplc="7FE052C8">
      <w:start w:val="1"/>
      <w:numFmt w:val="bullet"/>
      <w:lvlText w:val=""/>
      <w:lvlJc w:val="left"/>
      <w:pPr>
        <w:ind w:left="2160" w:hanging="360"/>
      </w:pPr>
      <w:rPr>
        <w:rFonts w:ascii="Wingdings" w:hAnsi="Wingdings" w:hint="default"/>
      </w:rPr>
    </w:lvl>
    <w:lvl w:ilvl="3" w:tplc="149C08A2">
      <w:start w:val="1"/>
      <w:numFmt w:val="bullet"/>
      <w:lvlText w:val=""/>
      <w:lvlJc w:val="left"/>
      <w:pPr>
        <w:ind w:left="2880" w:hanging="360"/>
      </w:pPr>
      <w:rPr>
        <w:rFonts w:ascii="Symbol" w:hAnsi="Symbol" w:hint="default"/>
      </w:rPr>
    </w:lvl>
    <w:lvl w:ilvl="4" w:tplc="AA98386E">
      <w:start w:val="1"/>
      <w:numFmt w:val="bullet"/>
      <w:lvlText w:val="o"/>
      <w:lvlJc w:val="left"/>
      <w:pPr>
        <w:ind w:left="3600" w:hanging="360"/>
      </w:pPr>
      <w:rPr>
        <w:rFonts w:ascii="Courier New" w:hAnsi="Courier New" w:hint="default"/>
      </w:rPr>
    </w:lvl>
    <w:lvl w:ilvl="5" w:tplc="3954D1CA">
      <w:start w:val="1"/>
      <w:numFmt w:val="bullet"/>
      <w:lvlText w:val=""/>
      <w:lvlJc w:val="left"/>
      <w:pPr>
        <w:ind w:left="4320" w:hanging="360"/>
      </w:pPr>
      <w:rPr>
        <w:rFonts w:ascii="Wingdings" w:hAnsi="Wingdings" w:hint="default"/>
      </w:rPr>
    </w:lvl>
    <w:lvl w:ilvl="6" w:tplc="DE7011C2">
      <w:start w:val="1"/>
      <w:numFmt w:val="bullet"/>
      <w:lvlText w:val=""/>
      <w:lvlJc w:val="left"/>
      <w:pPr>
        <w:ind w:left="5040" w:hanging="360"/>
      </w:pPr>
      <w:rPr>
        <w:rFonts w:ascii="Symbol" w:hAnsi="Symbol" w:hint="default"/>
      </w:rPr>
    </w:lvl>
    <w:lvl w:ilvl="7" w:tplc="B59240E6">
      <w:start w:val="1"/>
      <w:numFmt w:val="bullet"/>
      <w:lvlText w:val="o"/>
      <w:lvlJc w:val="left"/>
      <w:pPr>
        <w:ind w:left="5760" w:hanging="360"/>
      </w:pPr>
      <w:rPr>
        <w:rFonts w:ascii="Courier New" w:hAnsi="Courier New" w:hint="default"/>
      </w:rPr>
    </w:lvl>
    <w:lvl w:ilvl="8" w:tplc="443C2E66">
      <w:start w:val="1"/>
      <w:numFmt w:val="bullet"/>
      <w:lvlText w:val=""/>
      <w:lvlJc w:val="left"/>
      <w:pPr>
        <w:ind w:left="6480" w:hanging="360"/>
      </w:pPr>
      <w:rPr>
        <w:rFonts w:ascii="Wingdings" w:hAnsi="Wingdings" w:hint="default"/>
      </w:rPr>
    </w:lvl>
  </w:abstractNum>
  <w:num w:numId="1" w16cid:durableId="1409693198">
    <w:abstractNumId w:val="2"/>
  </w:num>
  <w:num w:numId="2" w16cid:durableId="2026663121">
    <w:abstractNumId w:val="0"/>
  </w:num>
  <w:num w:numId="3" w16cid:durableId="1048341134">
    <w:abstractNumId w:val="6"/>
  </w:num>
  <w:num w:numId="4" w16cid:durableId="1406607992">
    <w:abstractNumId w:val="4"/>
  </w:num>
  <w:num w:numId="5" w16cid:durableId="87703108">
    <w:abstractNumId w:val="1"/>
  </w:num>
  <w:num w:numId="6" w16cid:durableId="843275897">
    <w:abstractNumId w:val="3"/>
  </w:num>
  <w:num w:numId="7" w16cid:durableId="1293944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436C50"/>
    <w:rsid w:val="00085F67"/>
    <w:rsid w:val="00123AE3"/>
    <w:rsid w:val="001C4191"/>
    <w:rsid w:val="00207D40"/>
    <w:rsid w:val="002E63A9"/>
    <w:rsid w:val="002F0B1C"/>
    <w:rsid w:val="0030333F"/>
    <w:rsid w:val="0035193F"/>
    <w:rsid w:val="00353D44"/>
    <w:rsid w:val="003C003B"/>
    <w:rsid w:val="003E2B4B"/>
    <w:rsid w:val="004C4B0A"/>
    <w:rsid w:val="0063661C"/>
    <w:rsid w:val="006A5268"/>
    <w:rsid w:val="006B5E06"/>
    <w:rsid w:val="00710628"/>
    <w:rsid w:val="007C3B24"/>
    <w:rsid w:val="0083111B"/>
    <w:rsid w:val="00870EF5"/>
    <w:rsid w:val="008D240A"/>
    <w:rsid w:val="009B0DC3"/>
    <w:rsid w:val="00A04978"/>
    <w:rsid w:val="00AC43D8"/>
    <w:rsid w:val="00B07495"/>
    <w:rsid w:val="00B36B51"/>
    <w:rsid w:val="00C42B9B"/>
    <w:rsid w:val="00D4072D"/>
    <w:rsid w:val="00D85A71"/>
    <w:rsid w:val="00D86964"/>
    <w:rsid w:val="00DA4C5F"/>
    <w:rsid w:val="00E02FD2"/>
    <w:rsid w:val="00E377F8"/>
    <w:rsid w:val="00E402A2"/>
    <w:rsid w:val="00E51E21"/>
    <w:rsid w:val="00FE2E3B"/>
    <w:rsid w:val="016D3C5B"/>
    <w:rsid w:val="017BE0FA"/>
    <w:rsid w:val="019E4B38"/>
    <w:rsid w:val="01DD190D"/>
    <w:rsid w:val="026C907B"/>
    <w:rsid w:val="028E9406"/>
    <w:rsid w:val="0460F836"/>
    <w:rsid w:val="046D5891"/>
    <w:rsid w:val="05AA562E"/>
    <w:rsid w:val="0637424A"/>
    <w:rsid w:val="064DCA06"/>
    <w:rsid w:val="06593ED7"/>
    <w:rsid w:val="06910CD8"/>
    <w:rsid w:val="06B282CF"/>
    <w:rsid w:val="07EC3B08"/>
    <w:rsid w:val="0829181B"/>
    <w:rsid w:val="0834B239"/>
    <w:rsid w:val="0929274D"/>
    <w:rsid w:val="093EDF65"/>
    <w:rsid w:val="0979F8AB"/>
    <w:rsid w:val="0A2D6B6B"/>
    <w:rsid w:val="0A4C1C65"/>
    <w:rsid w:val="0B2CAFFA"/>
    <w:rsid w:val="0D99991E"/>
    <w:rsid w:val="0DC64AF5"/>
    <w:rsid w:val="0E948576"/>
    <w:rsid w:val="0FBAA9A7"/>
    <w:rsid w:val="0FEDBAF7"/>
    <w:rsid w:val="1000211D"/>
    <w:rsid w:val="11755933"/>
    <w:rsid w:val="11903172"/>
    <w:rsid w:val="119BF17E"/>
    <w:rsid w:val="11B10822"/>
    <w:rsid w:val="1291564D"/>
    <w:rsid w:val="12B162CE"/>
    <w:rsid w:val="12D84117"/>
    <w:rsid w:val="12DC21A8"/>
    <w:rsid w:val="131D0535"/>
    <w:rsid w:val="1479453E"/>
    <w:rsid w:val="158698A9"/>
    <w:rsid w:val="166BD51B"/>
    <w:rsid w:val="17E340C1"/>
    <w:rsid w:val="17EF8362"/>
    <w:rsid w:val="180D1EC9"/>
    <w:rsid w:val="192B3B63"/>
    <w:rsid w:val="1936F970"/>
    <w:rsid w:val="1995EBF4"/>
    <w:rsid w:val="1ACF57FF"/>
    <w:rsid w:val="1B68FCEB"/>
    <w:rsid w:val="1D3229E9"/>
    <w:rsid w:val="1E21C1BC"/>
    <w:rsid w:val="1E802CD3"/>
    <w:rsid w:val="1F543A97"/>
    <w:rsid w:val="20DD4644"/>
    <w:rsid w:val="217D3422"/>
    <w:rsid w:val="21CC65EB"/>
    <w:rsid w:val="2207D274"/>
    <w:rsid w:val="226AB351"/>
    <w:rsid w:val="228B7C50"/>
    <w:rsid w:val="22CDF4E2"/>
    <w:rsid w:val="235164E0"/>
    <w:rsid w:val="2377F677"/>
    <w:rsid w:val="23AD16F4"/>
    <w:rsid w:val="240683B2"/>
    <w:rsid w:val="24817413"/>
    <w:rsid w:val="24A502F8"/>
    <w:rsid w:val="24A5829B"/>
    <w:rsid w:val="24C136BB"/>
    <w:rsid w:val="24CFA703"/>
    <w:rsid w:val="2559F056"/>
    <w:rsid w:val="25785423"/>
    <w:rsid w:val="25DBD358"/>
    <w:rsid w:val="266BBD4D"/>
    <w:rsid w:val="2777A3B9"/>
    <w:rsid w:val="283C6163"/>
    <w:rsid w:val="29E63EB2"/>
    <w:rsid w:val="29F74B5B"/>
    <w:rsid w:val="2ADAF8D2"/>
    <w:rsid w:val="2C1A69C7"/>
    <w:rsid w:val="2C23FD19"/>
    <w:rsid w:val="2C78FBFF"/>
    <w:rsid w:val="2D6D08D5"/>
    <w:rsid w:val="2DB63A28"/>
    <w:rsid w:val="2E1FDCB1"/>
    <w:rsid w:val="2F99B9E8"/>
    <w:rsid w:val="31108E5D"/>
    <w:rsid w:val="31ABAADD"/>
    <w:rsid w:val="32431E2D"/>
    <w:rsid w:val="32448CA0"/>
    <w:rsid w:val="32D31B36"/>
    <w:rsid w:val="333EB15A"/>
    <w:rsid w:val="337C99B9"/>
    <w:rsid w:val="337DF073"/>
    <w:rsid w:val="35085A59"/>
    <w:rsid w:val="356C3E86"/>
    <w:rsid w:val="36592279"/>
    <w:rsid w:val="37D441EF"/>
    <w:rsid w:val="3866A39D"/>
    <w:rsid w:val="386C09DE"/>
    <w:rsid w:val="39A72382"/>
    <w:rsid w:val="3A93D686"/>
    <w:rsid w:val="3B8D4737"/>
    <w:rsid w:val="3BDC1FE7"/>
    <w:rsid w:val="3C53A594"/>
    <w:rsid w:val="3C7BA260"/>
    <w:rsid w:val="3C84798C"/>
    <w:rsid w:val="3CB675A4"/>
    <w:rsid w:val="3D091589"/>
    <w:rsid w:val="3D4F6E0E"/>
    <w:rsid w:val="3ECC0147"/>
    <w:rsid w:val="3EEB3E6F"/>
    <w:rsid w:val="3F6747A9"/>
    <w:rsid w:val="3F89F5C3"/>
    <w:rsid w:val="4084FDAD"/>
    <w:rsid w:val="426BBA38"/>
    <w:rsid w:val="430152D8"/>
    <w:rsid w:val="4378D55E"/>
    <w:rsid w:val="4392AB5E"/>
    <w:rsid w:val="45E15F7D"/>
    <w:rsid w:val="462D817D"/>
    <w:rsid w:val="46C3284A"/>
    <w:rsid w:val="47799971"/>
    <w:rsid w:val="481BAF95"/>
    <w:rsid w:val="48C5FA7F"/>
    <w:rsid w:val="4A9B1E05"/>
    <w:rsid w:val="4AF8385B"/>
    <w:rsid w:val="4B68EC80"/>
    <w:rsid w:val="4BA69173"/>
    <w:rsid w:val="4C60DEE1"/>
    <w:rsid w:val="4DC798F8"/>
    <w:rsid w:val="4E158900"/>
    <w:rsid w:val="4FAEBA7F"/>
    <w:rsid w:val="507A5C9D"/>
    <w:rsid w:val="50E0990D"/>
    <w:rsid w:val="511E827E"/>
    <w:rsid w:val="51A80BB5"/>
    <w:rsid w:val="51F4B2D8"/>
    <w:rsid w:val="52229122"/>
    <w:rsid w:val="53A1D019"/>
    <w:rsid w:val="53BB351A"/>
    <w:rsid w:val="53EB6689"/>
    <w:rsid w:val="54177204"/>
    <w:rsid w:val="54B4AD32"/>
    <w:rsid w:val="56579414"/>
    <w:rsid w:val="567EE3D0"/>
    <w:rsid w:val="571DD5C3"/>
    <w:rsid w:val="5767FFE8"/>
    <w:rsid w:val="5934AF65"/>
    <w:rsid w:val="5937118F"/>
    <w:rsid w:val="5982DF15"/>
    <w:rsid w:val="5A32DA09"/>
    <w:rsid w:val="5C5387D4"/>
    <w:rsid w:val="5CD75AD7"/>
    <w:rsid w:val="5CED5D0D"/>
    <w:rsid w:val="5D25605F"/>
    <w:rsid w:val="5DB6A2F0"/>
    <w:rsid w:val="5DBEF57D"/>
    <w:rsid w:val="5E0A82B2"/>
    <w:rsid w:val="5E773D83"/>
    <w:rsid w:val="5F20977D"/>
    <w:rsid w:val="5F5CA2C5"/>
    <w:rsid w:val="603485B7"/>
    <w:rsid w:val="6076FE03"/>
    <w:rsid w:val="60BC67DE"/>
    <w:rsid w:val="61436C50"/>
    <w:rsid w:val="61D05618"/>
    <w:rsid w:val="6228693B"/>
    <w:rsid w:val="63789597"/>
    <w:rsid w:val="641BEFF5"/>
    <w:rsid w:val="6463821C"/>
    <w:rsid w:val="64F31FCD"/>
    <w:rsid w:val="654A6F26"/>
    <w:rsid w:val="658CA2D8"/>
    <w:rsid w:val="65E465EE"/>
    <w:rsid w:val="661A0C2E"/>
    <w:rsid w:val="6727E3EF"/>
    <w:rsid w:val="6743DC55"/>
    <w:rsid w:val="67B5DC8F"/>
    <w:rsid w:val="6885CA98"/>
    <w:rsid w:val="68C4B3A0"/>
    <w:rsid w:val="6A19D81B"/>
    <w:rsid w:val="6B4634E5"/>
    <w:rsid w:val="6B55E557"/>
    <w:rsid w:val="6D89099C"/>
    <w:rsid w:val="6DDEE3B4"/>
    <w:rsid w:val="6E2F471C"/>
    <w:rsid w:val="6E7DD5A7"/>
    <w:rsid w:val="6FCA57B5"/>
    <w:rsid w:val="6FCB177D"/>
    <w:rsid w:val="6FE38012"/>
    <w:rsid w:val="71622785"/>
    <w:rsid w:val="718CDA4B"/>
    <w:rsid w:val="72B254D7"/>
    <w:rsid w:val="73A6976C"/>
    <w:rsid w:val="7530F3AA"/>
    <w:rsid w:val="7652B03E"/>
    <w:rsid w:val="76E76A0B"/>
    <w:rsid w:val="7749B93E"/>
    <w:rsid w:val="7749BAB2"/>
    <w:rsid w:val="77916ECA"/>
    <w:rsid w:val="77D6FDE7"/>
    <w:rsid w:val="78BAE4C6"/>
    <w:rsid w:val="79A4FA27"/>
    <w:rsid w:val="7A670B57"/>
    <w:rsid w:val="7C0AA152"/>
    <w:rsid w:val="7C400EC0"/>
    <w:rsid w:val="7C4AEE42"/>
    <w:rsid w:val="7C7984B9"/>
    <w:rsid w:val="7CA8DABD"/>
    <w:rsid w:val="7E939ABC"/>
    <w:rsid w:val="7FB71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6C50"/>
  <w15:chartTrackingRefBased/>
  <w15:docId w15:val="{B7FB5DBF-D63A-468A-8D80-73A5EC5F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42B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5E06"/>
    <w:rPr>
      <w:b/>
      <w:bCs/>
    </w:rPr>
  </w:style>
  <w:style w:type="character" w:customStyle="1" w:styleId="CommentSubjectChar">
    <w:name w:val="Comment Subject Char"/>
    <w:basedOn w:val="CommentTextChar"/>
    <w:link w:val="CommentSubject"/>
    <w:uiPriority w:val="99"/>
    <w:semiHidden/>
    <w:rsid w:val="006B5E06"/>
    <w:rPr>
      <w:b/>
      <w:bCs/>
      <w:sz w:val="20"/>
      <w:szCs w:val="20"/>
    </w:rPr>
  </w:style>
  <w:style w:type="paragraph" w:styleId="BalloonText">
    <w:name w:val="Balloon Text"/>
    <w:basedOn w:val="Normal"/>
    <w:link w:val="BalloonTextChar"/>
    <w:uiPriority w:val="99"/>
    <w:semiHidden/>
    <w:unhideWhenUsed/>
    <w:rsid w:val="00E37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5233">
      <w:bodyDiv w:val="1"/>
      <w:marLeft w:val="0"/>
      <w:marRight w:val="0"/>
      <w:marTop w:val="0"/>
      <w:marBottom w:val="0"/>
      <w:divBdr>
        <w:top w:val="none" w:sz="0" w:space="0" w:color="auto"/>
        <w:left w:val="none" w:sz="0" w:space="0" w:color="auto"/>
        <w:bottom w:val="none" w:sz="0" w:space="0" w:color="auto"/>
        <w:right w:val="none" w:sz="0" w:space="0" w:color="auto"/>
      </w:divBdr>
    </w:div>
    <w:div w:id="599024766">
      <w:bodyDiv w:val="1"/>
      <w:marLeft w:val="0"/>
      <w:marRight w:val="0"/>
      <w:marTop w:val="0"/>
      <w:marBottom w:val="0"/>
      <w:divBdr>
        <w:top w:val="none" w:sz="0" w:space="0" w:color="auto"/>
        <w:left w:val="none" w:sz="0" w:space="0" w:color="auto"/>
        <w:bottom w:val="none" w:sz="0" w:space="0" w:color="auto"/>
        <w:right w:val="none" w:sz="0" w:space="0" w:color="auto"/>
      </w:divBdr>
    </w:div>
    <w:div w:id="1108700032">
      <w:bodyDiv w:val="1"/>
      <w:marLeft w:val="0"/>
      <w:marRight w:val="0"/>
      <w:marTop w:val="0"/>
      <w:marBottom w:val="0"/>
      <w:divBdr>
        <w:top w:val="none" w:sz="0" w:space="0" w:color="auto"/>
        <w:left w:val="none" w:sz="0" w:space="0" w:color="auto"/>
        <w:bottom w:val="none" w:sz="0" w:space="0" w:color="auto"/>
        <w:right w:val="none" w:sz="0" w:space="0" w:color="auto"/>
      </w:divBdr>
    </w:div>
    <w:div w:id="1547835373">
      <w:bodyDiv w:val="1"/>
      <w:marLeft w:val="0"/>
      <w:marRight w:val="0"/>
      <w:marTop w:val="0"/>
      <w:marBottom w:val="0"/>
      <w:divBdr>
        <w:top w:val="none" w:sz="0" w:space="0" w:color="auto"/>
        <w:left w:val="none" w:sz="0" w:space="0" w:color="auto"/>
        <w:bottom w:val="none" w:sz="0" w:space="0" w:color="auto"/>
        <w:right w:val="none" w:sz="0" w:space="0" w:color="auto"/>
      </w:divBdr>
    </w:div>
    <w:div w:id="1796096108">
      <w:bodyDiv w:val="1"/>
      <w:marLeft w:val="0"/>
      <w:marRight w:val="0"/>
      <w:marTop w:val="0"/>
      <w:marBottom w:val="0"/>
      <w:divBdr>
        <w:top w:val="none" w:sz="0" w:space="0" w:color="auto"/>
        <w:left w:val="none" w:sz="0" w:space="0" w:color="auto"/>
        <w:bottom w:val="none" w:sz="0" w:space="0" w:color="auto"/>
        <w:right w:val="none" w:sz="0" w:space="0" w:color="auto"/>
      </w:divBdr>
    </w:div>
    <w:div w:id="19178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93165F428D1F48BE1DF9AF1BD9D1BF" ma:contentTypeVersion="18" ma:contentTypeDescription="Create a new document." ma:contentTypeScope="" ma:versionID="83c2fc156d1321ab33d02b8e3e137efb">
  <xsd:schema xmlns:xsd="http://www.w3.org/2001/XMLSchema" xmlns:xs="http://www.w3.org/2001/XMLSchema" xmlns:p="http://schemas.microsoft.com/office/2006/metadata/properties" xmlns:ns2="63e3f300-c0eb-44c5-b9eb-825bf5d648b1" xmlns:ns3="80030cb8-aae0-4319-9726-3d968daada44" targetNamespace="http://schemas.microsoft.com/office/2006/metadata/properties" ma:root="true" ma:fieldsID="dd6101c3f220116b05d6b71228666322" ns2:_="" ns3:_="">
    <xsd:import namespace="63e3f300-c0eb-44c5-b9eb-825bf5d648b1"/>
    <xsd:import namespace="80030cb8-aae0-4319-9726-3d968daad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3f300-c0eb-44c5-b9eb-825bf5d64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147231-2cd5-4b17-844d-9c5ffe88f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30cb8-aae0-4319-9726-3d968daada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0e50de-62b6-40b1-956e-88d942bfa6ab}" ma:internalName="TaxCatchAll" ma:showField="CatchAllData" ma:web="80030cb8-aae0-4319-9726-3d968daad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030cb8-aae0-4319-9726-3d968daada44">
      <UserInfo>
        <DisplayName>Melanie Burgess</DisplayName>
        <AccountId>14</AccountId>
        <AccountType/>
      </UserInfo>
      <UserInfo>
        <DisplayName>Jonathan Loach</DisplayName>
        <AccountId>198</AccountId>
        <AccountType/>
      </UserInfo>
    </SharedWithUsers>
    <TaxCatchAll xmlns="80030cb8-aae0-4319-9726-3d968daada44" xsi:nil="true"/>
    <lcf76f155ced4ddcb4097134ff3c332f xmlns="63e3f300-c0eb-44c5-b9eb-825bf5d64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DA1047-BA03-482E-9154-9497583C56ED}">
  <ds:schemaRefs>
    <ds:schemaRef ds:uri="http://schemas.openxmlformats.org/officeDocument/2006/bibliography"/>
  </ds:schemaRefs>
</ds:datastoreItem>
</file>

<file path=customXml/itemProps2.xml><?xml version="1.0" encoding="utf-8"?>
<ds:datastoreItem xmlns:ds="http://schemas.openxmlformats.org/officeDocument/2006/customXml" ds:itemID="{22B40769-B977-46F1-B7A7-50190DCFC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3f300-c0eb-44c5-b9eb-825bf5d648b1"/>
    <ds:schemaRef ds:uri="80030cb8-aae0-4319-9726-3d968daad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5E51F-CF40-4856-8ED0-C31F913AEEA5}">
  <ds:schemaRefs>
    <ds:schemaRef ds:uri="http://schemas.microsoft.com/sharepoint/v3/contenttype/forms"/>
  </ds:schemaRefs>
</ds:datastoreItem>
</file>

<file path=customXml/itemProps4.xml><?xml version="1.0" encoding="utf-8"?>
<ds:datastoreItem xmlns:ds="http://schemas.openxmlformats.org/officeDocument/2006/customXml" ds:itemID="{143368CD-C9A2-4F4E-8E6C-EA23C022EDB2}">
  <ds:schemaRefs>
    <ds:schemaRef ds:uri="http://schemas.microsoft.com/office/2006/metadata/properties"/>
    <ds:schemaRef ds:uri="http://schemas.microsoft.com/office/infopath/2007/PartnerControls"/>
    <ds:schemaRef ds:uri="80030cb8-aae0-4319-9726-3d968daada44"/>
    <ds:schemaRef ds:uri="63e3f300-c0eb-44c5-b9eb-825bf5d648b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Batey</dc:creator>
  <cp:keywords/>
  <dc:description/>
  <cp:lastModifiedBy>Lucy Abraham-Jones</cp:lastModifiedBy>
  <cp:revision>5</cp:revision>
  <cp:lastPrinted>2025-08-18T10:04:00Z</cp:lastPrinted>
  <dcterms:created xsi:type="dcterms:W3CDTF">2026-06-03T12:12:00Z</dcterms:created>
  <dcterms:modified xsi:type="dcterms:W3CDTF">2026-06-09T09:35:00Z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0x0101004993165F428D1F48BE1DF9AF1BD9D1BF</vt:lpwstr>
  </property>
  <property fmtid="{D5CDD505-2E9C-101B-9397-08002B2CF9AE}" pid="3" name="MediaServiceImageTags">
    <vt:lpwstr/>
  </property>
</Properties>
</file>