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8ECD57" w14:textId="201A7A5B" w:rsidR="000567D3" w:rsidRDefault="002C0E11" w:rsidP="44E638D9">
      <w:pPr>
        <w:jc w:val="center"/>
        <w:rPr>
          <w:rFonts w:ascii="Arial" w:hAnsi="Arial"/>
          <w:b/>
          <w:bCs/>
          <w:sz w:val="32"/>
          <w:szCs w:val="32"/>
        </w:rPr>
      </w:pPr>
      <w:r w:rsidRPr="002C0E11">
        <w:rPr>
          <w:rFonts w:ascii="Arial" w:hAnsi="Arial"/>
          <w:b/>
          <w:bCs/>
          <w:noProof/>
          <w:sz w:val="32"/>
          <w:szCs w:val="32"/>
          <w:lang w:val="en-GB" w:eastAsia="en-GB"/>
        </w:rPr>
        <w:drawing>
          <wp:anchor distT="0" distB="0" distL="114300" distR="114300" simplePos="0" relativeHeight="251658240" behindDoc="0" locked="0" layoutInCell="1" allowOverlap="1" wp14:anchorId="69827F3B" wp14:editId="1A6C027B">
            <wp:simplePos x="0" y="0"/>
            <wp:positionH relativeFrom="column">
              <wp:posOffset>8420100</wp:posOffset>
            </wp:positionH>
            <wp:positionV relativeFrom="paragraph">
              <wp:posOffset>-249555</wp:posOffset>
            </wp:positionV>
            <wp:extent cx="920750" cy="852027"/>
            <wp:effectExtent l="0" t="0" r="0" b="5715"/>
            <wp:wrapNone/>
            <wp:docPr id="1" name="Picture 1" descr="C:\Users\u090405\AppData\Local\Temp\3ef6c569-9246-47e2-a76e-4c0b2e240456_NEM - Master Logos (1).zip.456\Master Logos\North East Museums\For print\Black logo\CMYK\NEM_logo_BLACK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090405\AppData\Local\Temp\3ef6c569-9246-47e2-a76e-4c0b2e240456_NEM - Master Logos (1).zip.456\Master Logos\North East Museums\For print\Black logo\CMYK\NEM_logo_BLACK_CMYK.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20750" cy="85202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567D3" w:rsidRPr="44E638D9">
        <w:rPr>
          <w:rFonts w:ascii="Arial" w:hAnsi="Arial"/>
          <w:b/>
          <w:bCs/>
          <w:sz w:val="32"/>
          <w:szCs w:val="32"/>
        </w:rPr>
        <w:t>Laing Art Gallery</w:t>
      </w:r>
      <w:r w:rsidR="15E7A5AE" w:rsidRPr="44E638D9">
        <w:rPr>
          <w:rFonts w:ascii="Arial" w:hAnsi="Arial"/>
          <w:b/>
          <w:bCs/>
          <w:sz w:val="32"/>
          <w:szCs w:val="32"/>
        </w:rPr>
        <w:t xml:space="preserve"> </w:t>
      </w:r>
    </w:p>
    <w:p w14:paraId="75621ACC" w14:textId="30ADB299" w:rsidR="000567D3" w:rsidRDefault="009C29BA" w:rsidP="44E638D9">
      <w:pPr>
        <w:jc w:val="center"/>
        <w:rPr>
          <w:rFonts w:ascii="Arial" w:hAnsi="Arial"/>
          <w:b/>
          <w:bCs/>
          <w:sz w:val="32"/>
          <w:szCs w:val="32"/>
        </w:rPr>
      </w:pPr>
      <w:r>
        <w:rPr>
          <w:rFonts w:ascii="Arial" w:hAnsi="Arial"/>
          <w:b/>
          <w:bCs/>
          <w:sz w:val="32"/>
          <w:szCs w:val="32"/>
        </w:rPr>
        <w:t>(</w:t>
      </w:r>
      <w:proofErr w:type="gramStart"/>
      <w:r>
        <w:rPr>
          <w:rFonts w:ascii="Arial" w:hAnsi="Arial"/>
          <w:b/>
          <w:bCs/>
          <w:sz w:val="32"/>
          <w:szCs w:val="32"/>
        </w:rPr>
        <w:t>updated</w:t>
      </w:r>
      <w:proofErr w:type="gramEnd"/>
      <w:r>
        <w:rPr>
          <w:rFonts w:ascii="Arial" w:hAnsi="Arial"/>
          <w:b/>
          <w:bCs/>
          <w:sz w:val="32"/>
          <w:szCs w:val="32"/>
        </w:rPr>
        <w:t xml:space="preserve"> June 2024</w:t>
      </w:r>
      <w:r w:rsidR="15E7A5AE" w:rsidRPr="44E638D9">
        <w:rPr>
          <w:rFonts w:ascii="Arial" w:hAnsi="Arial"/>
          <w:b/>
          <w:bCs/>
          <w:sz w:val="32"/>
          <w:szCs w:val="32"/>
        </w:rPr>
        <w:t>)</w:t>
      </w:r>
    </w:p>
    <w:p w14:paraId="5432DEBA" w14:textId="38933C9E" w:rsidR="000567D3" w:rsidRDefault="00BE1D13" w:rsidP="000567D3">
      <w:pPr>
        <w:pStyle w:val="Heading2"/>
      </w:pPr>
      <w:r>
        <w:t>Hazard Identification Sheet 1/3</w:t>
      </w:r>
    </w:p>
    <w:p w14:paraId="107B9D9A" w14:textId="77777777" w:rsidR="000567D3" w:rsidRDefault="000567D3" w:rsidP="000567D3">
      <w:pPr>
        <w:jc w:val="center"/>
        <w:rPr>
          <w:rFonts w:ascii="Arial" w:hAnsi="Arial"/>
          <w:b/>
          <w:sz w:val="22"/>
          <w:u w:val="single"/>
        </w:rPr>
      </w:pPr>
      <w:r>
        <w:rPr>
          <w:rFonts w:ascii="Arial" w:hAnsi="Arial"/>
          <w:b/>
          <w:sz w:val="22"/>
          <w:u w:val="single"/>
        </w:rPr>
        <w:t>Please note: columns 1 to 3 identify the Hazards, risks and controls put in place by the museums, column 4 highlights areas where schools should implement their own measures outside the control of the museum service.</w:t>
      </w:r>
    </w:p>
    <w:p w14:paraId="672A6659" w14:textId="77777777" w:rsidR="000567D3" w:rsidRDefault="000567D3" w:rsidP="000567D3">
      <w:pPr>
        <w:jc w:val="center"/>
        <w:rPr>
          <w:rFonts w:ascii="Arial" w:hAnsi="Arial"/>
          <w:b/>
          <w:sz w:val="22"/>
          <w:u w:val="single"/>
        </w:rPr>
      </w:pPr>
    </w:p>
    <w:p w14:paraId="0B9F2678" w14:textId="7FC2B486" w:rsidR="000567D3" w:rsidRDefault="000567D3" w:rsidP="44E638D9">
      <w:pPr>
        <w:jc w:val="center"/>
        <w:rPr>
          <w:rFonts w:ascii="Arial" w:hAnsi="Arial"/>
          <w:b/>
          <w:bCs/>
          <w:sz w:val="22"/>
          <w:szCs w:val="22"/>
          <w:u w:val="single"/>
        </w:rPr>
      </w:pPr>
      <w:r w:rsidRPr="44E638D9">
        <w:rPr>
          <w:rFonts w:ascii="Arial" w:hAnsi="Arial"/>
          <w:b/>
          <w:bCs/>
          <w:sz w:val="22"/>
          <w:szCs w:val="22"/>
          <w:u w:val="single"/>
        </w:rPr>
        <w:t xml:space="preserve">NB: Teachers should </w:t>
      </w:r>
      <w:r w:rsidR="009C29BA" w:rsidRPr="009C29BA">
        <w:rPr>
          <w:rFonts w:ascii="Arial" w:hAnsi="Arial"/>
          <w:b/>
          <w:bCs/>
          <w:sz w:val="22"/>
          <w:szCs w:val="22"/>
          <w:u w:val="single"/>
        </w:rPr>
        <w:t xml:space="preserve">follow </w:t>
      </w:r>
      <w:proofErr w:type="spellStart"/>
      <w:r w:rsidR="009C29BA" w:rsidRPr="009C29BA">
        <w:rPr>
          <w:rFonts w:ascii="Arial" w:hAnsi="Arial"/>
          <w:b/>
          <w:bCs/>
          <w:sz w:val="22"/>
          <w:szCs w:val="22"/>
          <w:u w:val="single"/>
        </w:rPr>
        <w:t>DfE</w:t>
      </w:r>
      <w:proofErr w:type="spellEnd"/>
      <w:r w:rsidRPr="009C29BA">
        <w:rPr>
          <w:rFonts w:ascii="Arial" w:hAnsi="Arial"/>
          <w:b/>
          <w:bCs/>
          <w:sz w:val="22"/>
          <w:szCs w:val="22"/>
          <w:u w:val="single"/>
        </w:rPr>
        <w:t xml:space="preserve"> guidelines</w:t>
      </w:r>
      <w:r w:rsidRPr="44E638D9">
        <w:rPr>
          <w:rFonts w:ascii="Arial" w:hAnsi="Arial"/>
          <w:b/>
          <w:bCs/>
          <w:sz w:val="22"/>
          <w:szCs w:val="22"/>
          <w:u w:val="single"/>
        </w:rPr>
        <w:t xml:space="preserve"> and write their own Risk Assessments.</w:t>
      </w:r>
    </w:p>
    <w:p w14:paraId="62B06736" w14:textId="12A95926" w:rsidR="44E638D9" w:rsidRDefault="44E638D9" w:rsidP="44E638D9">
      <w:pPr>
        <w:rPr>
          <w:rFonts w:ascii="Arial" w:eastAsia="Arial" w:hAnsi="Arial" w:cs="Arial"/>
          <w:sz w:val="24"/>
          <w:szCs w:val="24"/>
        </w:rPr>
      </w:pPr>
    </w:p>
    <w:p w14:paraId="4E680F74" w14:textId="7DB54210" w:rsidR="26D65635" w:rsidRDefault="26D65635" w:rsidP="44E638D9">
      <w:pPr>
        <w:rPr>
          <w:rFonts w:ascii="Arial" w:eastAsia="Arial" w:hAnsi="Arial" w:cs="Arial"/>
          <w:sz w:val="24"/>
          <w:szCs w:val="24"/>
        </w:rPr>
      </w:pPr>
      <w:r w:rsidRPr="44E638D9">
        <w:rPr>
          <w:rFonts w:ascii="Arial" w:eastAsia="Arial" w:hAnsi="Arial" w:cs="Arial"/>
          <w:sz w:val="24"/>
          <w:szCs w:val="24"/>
        </w:rPr>
        <w:t xml:space="preserve">This Hazard Identification sheet can be used to assist teachers with their risk assessment.  Teachers should undertake full and thorough risk assessments in relation to all educational visits to ensure they can be undertaken safely. As part of this risk assessment, teachers will need to consider what control measures need to be used and follow wider advice on visiting indoor and outdoor venues. You should consult the </w:t>
      </w:r>
      <w:hyperlink r:id="rId11">
        <w:r w:rsidRPr="44E638D9">
          <w:rPr>
            <w:rStyle w:val="Hyperlink"/>
            <w:rFonts w:ascii="Arial" w:eastAsia="Arial" w:hAnsi="Arial" w:cs="Arial"/>
            <w:color w:val="auto"/>
            <w:sz w:val="24"/>
            <w:szCs w:val="24"/>
          </w:rPr>
          <w:t>health and safety guidance on educational visits</w:t>
        </w:r>
      </w:hyperlink>
      <w:r w:rsidRPr="44E638D9">
        <w:rPr>
          <w:rFonts w:ascii="Arial" w:eastAsia="Arial" w:hAnsi="Arial" w:cs="Arial"/>
          <w:sz w:val="24"/>
          <w:szCs w:val="24"/>
        </w:rPr>
        <w:t xml:space="preserve"> when considering visits. </w:t>
      </w:r>
      <w:bookmarkStart w:id="0" w:name="_GoBack"/>
      <w:bookmarkEnd w:id="0"/>
    </w:p>
    <w:p w14:paraId="0356D01F" w14:textId="2FA1A14D" w:rsidR="44E638D9" w:rsidRDefault="44E638D9" w:rsidP="00DA385B">
      <w:pPr>
        <w:rPr>
          <w:rFonts w:ascii="Arial" w:hAnsi="Arial"/>
          <w:b/>
          <w:bCs/>
          <w:sz w:val="22"/>
          <w:szCs w:val="22"/>
          <w:u w:val="single"/>
        </w:rPr>
      </w:pPr>
    </w:p>
    <w:p w14:paraId="0A37501D" w14:textId="77777777" w:rsidR="000567D3" w:rsidRDefault="000567D3" w:rsidP="000567D3">
      <w:pPr>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94"/>
        <w:gridCol w:w="3294"/>
        <w:gridCol w:w="3294"/>
        <w:gridCol w:w="3294"/>
      </w:tblGrid>
      <w:tr w:rsidR="000567D3" w14:paraId="094661CF" w14:textId="77777777" w:rsidTr="009C29BA">
        <w:tc>
          <w:tcPr>
            <w:tcW w:w="3294" w:type="dxa"/>
          </w:tcPr>
          <w:p w14:paraId="053CB73A" w14:textId="77777777" w:rsidR="000567D3" w:rsidRDefault="000567D3" w:rsidP="009D3166">
            <w:pPr>
              <w:jc w:val="center"/>
              <w:rPr>
                <w:rFonts w:ascii="Arial" w:hAnsi="Arial"/>
                <w:b/>
                <w:sz w:val="24"/>
              </w:rPr>
            </w:pPr>
            <w:r>
              <w:rPr>
                <w:rFonts w:ascii="Arial" w:hAnsi="Arial"/>
                <w:b/>
                <w:sz w:val="24"/>
              </w:rPr>
              <w:t>Hazard Identification</w:t>
            </w:r>
          </w:p>
        </w:tc>
        <w:tc>
          <w:tcPr>
            <w:tcW w:w="3294" w:type="dxa"/>
          </w:tcPr>
          <w:p w14:paraId="46C685BC" w14:textId="77777777" w:rsidR="000567D3" w:rsidRDefault="000567D3" w:rsidP="009D3166">
            <w:pPr>
              <w:jc w:val="center"/>
              <w:rPr>
                <w:rFonts w:ascii="Arial" w:hAnsi="Arial"/>
                <w:b/>
                <w:sz w:val="24"/>
              </w:rPr>
            </w:pPr>
            <w:r>
              <w:rPr>
                <w:rFonts w:ascii="Arial" w:hAnsi="Arial"/>
                <w:b/>
                <w:sz w:val="24"/>
              </w:rPr>
              <w:t>Risk and to whom</w:t>
            </w:r>
          </w:p>
        </w:tc>
        <w:tc>
          <w:tcPr>
            <w:tcW w:w="3294" w:type="dxa"/>
          </w:tcPr>
          <w:p w14:paraId="1583AF49" w14:textId="77777777" w:rsidR="000567D3" w:rsidRDefault="000567D3" w:rsidP="009D3166">
            <w:pPr>
              <w:jc w:val="center"/>
              <w:rPr>
                <w:rFonts w:ascii="Arial" w:hAnsi="Arial"/>
                <w:b/>
                <w:sz w:val="24"/>
              </w:rPr>
            </w:pPr>
            <w:r>
              <w:rPr>
                <w:rFonts w:ascii="Arial" w:hAnsi="Arial"/>
                <w:b/>
                <w:sz w:val="24"/>
              </w:rPr>
              <w:t>Existing Control Measures</w:t>
            </w:r>
          </w:p>
        </w:tc>
        <w:tc>
          <w:tcPr>
            <w:tcW w:w="3294" w:type="dxa"/>
          </w:tcPr>
          <w:p w14:paraId="1486BB8F" w14:textId="77777777" w:rsidR="000567D3" w:rsidRDefault="000567D3" w:rsidP="009D3166">
            <w:pPr>
              <w:jc w:val="center"/>
              <w:rPr>
                <w:rFonts w:ascii="Arial" w:hAnsi="Arial"/>
                <w:b/>
                <w:sz w:val="24"/>
              </w:rPr>
            </w:pPr>
            <w:r>
              <w:rPr>
                <w:rFonts w:ascii="Arial" w:hAnsi="Arial"/>
                <w:b/>
                <w:sz w:val="24"/>
              </w:rPr>
              <w:t>Further Action by School</w:t>
            </w:r>
          </w:p>
          <w:p w14:paraId="30A5B2E7" w14:textId="77777777" w:rsidR="000567D3" w:rsidRDefault="000567D3" w:rsidP="009D3166">
            <w:pPr>
              <w:jc w:val="center"/>
              <w:rPr>
                <w:rFonts w:ascii="Arial" w:hAnsi="Arial"/>
                <w:b/>
                <w:sz w:val="24"/>
              </w:rPr>
            </w:pPr>
            <w:r>
              <w:rPr>
                <w:rFonts w:ascii="Arial" w:hAnsi="Arial"/>
                <w:b/>
                <w:sz w:val="24"/>
              </w:rPr>
              <w:t>(add own comments)</w:t>
            </w:r>
          </w:p>
        </w:tc>
      </w:tr>
      <w:tr w:rsidR="000567D3" w14:paraId="79EA710D" w14:textId="77777777" w:rsidTr="009C29BA">
        <w:tc>
          <w:tcPr>
            <w:tcW w:w="3294" w:type="dxa"/>
          </w:tcPr>
          <w:p w14:paraId="1767C69A" w14:textId="77777777" w:rsidR="000567D3" w:rsidRDefault="000567D3" w:rsidP="009D3166">
            <w:pPr>
              <w:rPr>
                <w:rFonts w:ascii="Arial" w:hAnsi="Arial"/>
              </w:rPr>
            </w:pPr>
            <w:r>
              <w:rPr>
                <w:rFonts w:ascii="Arial" w:hAnsi="Arial"/>
              </w:rPr>
              <w:t>Automatic glass doors</w:t>
            </w:r>
          </w:p>
        </w:tc>
        <w:tc>
          <w:tcPr>
            <w:tcW w:w="3294" w:type="dxa"/>
          </w:tcPr>
          <w:p w14:paraId="0608A366" w14:textId="77777777" w:rsidR="000567D3" w:rsidRDefault="000567D3" w:rsidP="009D3166">
            <w:pPr>
              <w:rPr>
                <w:rFonts w:ascii="Arial" w:hAnsi="Arial"/>
              </w:rPr>
            </w:pPr>
            <w:r>
              <w:rPr>
                <w:rFonts w:ascii="Arial" w:hAnsi="Arial"/>
              </w:rPr>
              <w:t>Could bump into glass</w:t>
            </w:r>
          </w:p>
          <w:p w14:paraId="5DAB6C7B" w14:textId="77777777" w:rsidR="000567D3" w:rsidRDefault="000567D3" w:rsidP="009D3166">
            <w:pPr>
              <w:rPr>
                <w:rFonts w:ascii="Arial" w:hAnsi="Arial"/>
              </w:rPr>
            </w:pPr>
          </w:p>
          <w:p w14:paraId="3713300B" w14:textId="77777777" w:rsidR="000567D3" w:rsidRDefault="000567D3" w:rsidP="009D3166">
            <w:pPr>
              <w:rPr>
                <w:rFonts w:ascii="Arial" w:hAnsi="Arial"/>
              </w:rPr>
            </w:pPr>
            <w:r>
              <w:rPr>
                <w:rFonts w:ascii="Arial" w:hAnsi="Arial"/>
              </w:rPr>
              <w:t>All visitors and staff</w:t>
            </w:r>
          </w:p>
        </w:tc>
        <w:tc>
          <w:tcPr>
            <w:tcW w:w="3294" w:type="dxa"/>
          </w:tcPr>
          <w:p w14:paraId="59F2276B" w14:textId="77777777" w:rsidR="000567D3" w:rsidRDefault="000567D3" w:rsidP="009D3166">
            <w:pPr>
              <w:rPr>
                <w:rFonts w:ascii="Arial" w:hAnsi="Arial"/>
              </w:rPr>
            </w:pPr>
            <w:r>
              <w:rPr>
                <w:rFonts w:ascii="Arial" w:hAnsi="Arial"/>
              </w:rPr>
              <w:t>Caution signs on doors</w:t>
            </w:r>
          </w:p>
          <w:p w14:paraId="02EB378F" w14:textId="77777777" w:rsidR="000567D3" w:rsidRDefault="000567D3" w:rsidP="009D3166">
            <w:pPr>
              <w:rPr>
                <w:rFonts w:ascii="Arial" w:hAnsi="Arial"/>
              </w:rPr>
            </w:pPr>
          </w:p>
          <w:p w14:paraId="5E37DF8F" w14:textId="77777777" w:rsidR="000567D3" w:rsidRDefault="000567D3" w:rsidP="009D3166">
            <w:pPr>
              <w:rPr>
                <w:rFonts w:ascii="Arial" w:hAnsi="Arial"/>
              </w:rPr>
            </w:pPr>
            <w:r>
              <w:rPr>
                <w:rFonts w:ascii="Arial" w:hAnsi="Arial"/>
              </w:rPr>
              <w:t>Adequate adult supervision</w:t>
            </w:r>
          </w:p>
          <w:p w14:paraId="65FD9375" w14:textId="77777777" w:rsidR="000567D3" w:rsidRDefault="000567D3" w:rsidP="009D3166">
            <w:pPr>
              <w:rPr>
                <w:rFonts w:ascii="Arial" w:hAnsi="Arial"/>
              </w:rPr>
            </w:pPr>
            <w:r>
              <w:rPr>
                <w:rFonts w:ascii="Arial" w:hAnsi="Arial"/>
              </w:rPr>
              <w:t>No running</w:t>
            </w:r>
          </w:p>
        </w:tc>
        <w:tc>
          <w:tcPr>
            <w:tcW w:w="3294" w:type="dxa"/>
          </w:tcPr>
          <w:p w14:paraId="6A05A809" w14:textId="77777777" w:rsidR="000567D3" w:rsidRDefault="000567D3" w:rsidP="009D3166">
            <w:pPr>
              <w:rPr>
                <w:rFonts w:ascii="Arial" w:hAnsi="Arial"/>
              </w:rPr>
            </w:pPr>
          </w:p>
        </w:tc>
      </w:tr>
      <w:tr w:rsidR="009C29BA" w14:paraId="1482ABCE" w14:textId="77777777" w:rsidTr="009C29BA">
        <w:tc>
          <w:tcPr>
            <w:tcW w:w="3294" w:type="dxa"/>
          </w:tcPr>
          <w:p w14:paraId="3C5DE1FF" w14:textId="02612708" w:rsidR="009C29BA" w:rsidRDefault="009C29BA" w:rsidP="009C29BA">
            <w:pPr>
              <w:rPr>
                <w:rFonts w:ascii="Arial" w:hAnsi="Arial"/>
                <w:b/>
                <w:sz w:val="24"/>
              </w:rPr>
            </w:pPr>
            <w:r>
              <w:rPr>
                <w:rFonts w:ascii="Arial" w:hAnsi="Arial"/>
              </w:rPr>
              <w:t>Museum shop/ entrance hall</w:t>
            </w:r>
          </w:p>
        </w:tc>
        <w:tc>
          <w:tcPr>
            <w:tcW w:w="3294" w:type="dxa"/>
          </w:tcPr>
          <w:p w14:paraId="30E2E854" w14:textId="77777777" w:rsidR="009C29BA" w:rsidRDefault="009C29BA" w:rsidP="009D3166">
            <w:pPr>
              <w:rPr>
                <w:rFonts w:ascii="Arial" w:hAnsi="Arial"/>
              </w:rPr>
            </w:pPr>
            <w:r>
              <w:rPr>
                <w:rFonts w:ascii="Arial" w:hAnsi="Arial"/>
              </w:rPr>
              <w:t>Slips, collisions</w:t>
            </w:r>
          </w:p>
          <w:p w14:paraId="0BF7AACC" w14:textId="77777777" w:rsidR="009C29BA" w:rsidRDefault="009C29BA" w:rsidP="009D3166">
            <w:pPr>
              <w:rPr>
                <w:rFonts w:ascii="Arial" w:hAnsi="Arial"/>
              </w:rPr>
            </w:pPr>
            <w:r>
              <w:rPr>
                <w:rFonts w:ascii="Arial" w:hAnsi="Arial"/>
              </w:rPr>
              <w:t>Damage to shop goods</w:t>
            </w:r>
          </w:p>
          <w:p w14:paraId="37600424" w14:textId="77777777" w:rsidR="009C29BA" w:rsidRDefault="009C29BA" w:rsidP="009D3166">
            <w:pPr>
              <w:rPr>
                <w:rFonts w:ascii="Arial" w:hAnsi="Arial"/>
              </w:rPr>
            </w:pPr>
            <w:r>
              <w:rPr>
                <w:rFonts w:ascii="Arial" w:hAnsi="Arial"/>
              </w:rPr>
              <w:t>Crowding</w:t>
            </w:r>
          </w:p>
          <w:p w14:paraId="798B9D1C" w14:textId="77777777" w:rsidR="009C29BA" w:rsidRDefault="009C29BA" w:rsidP="009D3166">
            <w:pPr>
              <w:rPr>
                <w:rFonts w:ascii="Arial" w:hAnsi="Arial"/>
              </w:rPr>
            </w:pPr>
            <w:r>
              <w:rPr>
                <w:rFonts w:ascii="Arial" w:hAnsi="Arial"/>
              </w:rPr>
              <w:t>Theft</w:t>
            </w:r>
          </w:p>
          <w:p w14:paraId="388DAB18" w14:textId="77777777" w:rsidR="00DA385B" w:rsidRDefault="00DA385B" w:rsidP="00DA385B">
            <w:pPr>
              <w:rPr>
                <w:rFonts w:ascii="Arial" w:hAnsi="Arial"/>
              </w:rPr>
            </w:pPr>
          </w:p>
          <w:p w14:paraId="78B3D26B" w14:textId="4406162E" w:rsidR="009C29BA" w:rsidRDefault="009C29BA" w:rsidP="00DA385B">
            <w:pPr>
              <w:rPr>
                <w:rFonts w:ascii="Arial" w:hAnsi="Arial"/>
                <w:b/>
                <w:sz w:val="24"/>
              </w:rPr>
            </w:pPr>
            <w:r>
              <w:rPr>
                <w:rFonts w:ascii="Arial" w:hAnsi="Arial"/>
              </w:rPr>
              <w:t>All visitors and staff</w:t>
            </w:r>
          </w:p>
        </w:tc>
        <w:tc>
          <w:tcPr>
            <w:tcW w:w="3294" w:type="dxa"/>
          </w:tcPr>
          <w:p w14:paraId="15A40722" w14:textId="77777777" w:rsidR="009C29BA" w:rsidRDefault="009C29BA" w:rsidP="009D3166">
            <w:pPr>
              <w:rPr>
                <w:rFonts w:ascii="Arial" w:hAnsi="Arial"/>
              </w:rPr>
            </w:pPr>
            <w:r>
              <w:rPr>
                <w:rFonts w:ascii="Arial" w:hAnsi="Arial"/>
              </w:rPr>
              <w:t>Adequate adult supervision</w:t>
            </w:r>
          </w:p>
          <w:p w14:paraId="50B266F0" w14:textId="77777777" w:rsidR="009C29BA" w:rsidRDefault="009C29BA" w:rsidP="009D3166">
            <w:pPr>
              <w:rPr>
                <w:rFonts w:ascii="Arial" w:hAnsi="Arial"/>
              </w:rPr>
            </w:pPr>
            <w:r>
              <w:rPr>
                <w:rFonts w:ascii="Arial" w:hAnsi="Arial"/>
              </w:rPr>
              <w:t>Queuing</w:t>
            </w:r>
          </w:p>
          <w:p w14:paraId="6723D8E1" w14:textId="77777777" w:rsidR="009C29BA" w:rsidRDefault="009C29BA" w:rsidP="009D3166">
            <w:pPr>
              <w:rPr>
                <w:rFonts w:ascii="Arial" w:hAnsi="Arial"/>
              </w:rPr>
            </w:pPr>
            <w:r>
              <w:rPr>
                <w:rFonts w:ascii="Arial" w:hAnsi="Arial"/>
              </w:rPr>
              <w:t>CCTV cameras</w:t>
            </w:r>
          </w:p>
          <w:p w14:paraId="716E500E" w14:textId="77777777" w:rsidR="00DA385B" w:rsidRDefault="00DA385B" w:rsidP="00DA385B">
            <w:pPr>
              <w:rPr>
                <w:rFonts w:ascii="Arial" w:hAnsi="Arial"/>
              </w:rPr>
            </w:pPr>
          </w:p>
          <w:p w14:paraId="259C4A75" w14:textId="2DE97D07" w:rsidR="009C29BA" w:rsidRDefault="009C29BA" w:rsidP="00DA385B">
            <w:pPr>
              <w:rPr>
                <w:rFonts w:ascii="Arial" w:hAnsi="Arial"/>
                <w:b/>
                <w:sz w:val="24"/>
              </w:rPr>
            </w:pPr>
            <w:r>
              <w:rPr>
                <w:rFonts w:ascii="Arial" w:hAnsi="Arial"/>
              </w:rPr>
              <w:t>Staff awareness</w:t>
            </w:r>
          </w:p>
        </w:tc>
        <w:tc>
          <w:tcPr>
            <w:tcW w:w="3294" w:type="dxa"/>
          </w:tcPr>
          <w:p w14:paraId="5AA3F3E9" w14:textId="77777777" w:rsidR="00DA385B" w:rsidRDefault="00DA385B" w:rsidP="00DA385B">
            <w:pPr>
              <w:rPr>
                <w:rFonts w:ascii="Arial" w:hAnsi="Arial"/>
                <w:highlight w:val="yellow"/>
              </w:rPr>
            </w:pPr>
          </w:p>
          <w:p w14:paraId="17723C5E" w14:textId="494F9DF8" w:rsidR="009C29BA" w:rsidRDefault="009C29BA" w:rsidP="00DA385B">
            <w:pPr>
              <w:rPr>
                <w:rFonts w:ascii="Arial" w:hAnsi="Arial"/>
                <w:b/>
                <w:sz w:val="24"/>
              </w:rPr>
            </w:pPr>
          </w:p>
        </w:tc>
      </w:tr>
      <w:tr w:rsidR="009C29BA" w14:paraId="3C2A6384" w14:textId="77777777" w:rsidTr="009C29BA">
        <w:tc>
          <w:tcPr>
            <w:tcW w:w="3294" w:type="dxa"/>
          </w:tcPr>
          <w:p w14:paraId="5B03409F" w14:textId="5E5B3B29" w:rsidR="009C29BA" w:rsidRDefault="009C29BA" w:rsidP="009D3166">
            <w:pPr>
              <w:rPr>
                <w:rFonts w:ascii="Arial" w:hAnsi="Arial"/>
              </w:rPr>
            </w:pPr>
            <w:r>
              <w:rPr>
                <w:rFonts w:ascii="Arial" w:hAnsi="Arial"/>
              </w:rPr>
              <w:t>All stairways and steps</w:t>
            </w:r>
          </w:p>
        </w:tc>
        <w:tc>
          <w:tcPr>
            <w:tcW w:w="3294" w:type="dxa"/>
          </w:tcPr>
          <w:p w14:paraId="6CF96B8F" w14:textId="77777777" w:rsidR="009C29BA" w:rsidRDefault="009C29BA" w:rsidP="009D3166">
            <w:pPr>
              <w:rPr>
                <w:rFonts w:ascii="Arial" w:hAnsi="Arial"/>
              </w:rPr>
            </w:pPr>
            <w:r>
              <w:rPr>
                <w:rFonts w:ascii="Arial" w:hAnsi="Arial"/>
              </w:rPr>
              <w:t>Slips, trips and falls</w:t>
            </w:r>
          </w:p>
          <w:p w14:paraId="37A03AB8" w14:textId="77777777" w:rsidR="009C29BA" w:rsidRDefault="009C29BA" w:rsidP="009D3166">
            <w:pPr>
              <w:rPr>
                <w:rFonts w:ascii="Arial" w:hAnsi="Arial"/>
              </w:rPr>
            </w:pPr>
            <w:r>
              <w:rPr>
                <w:rFonts w:ascii="Arial" w:hAnsi="Arial"/>
              </w:rPr>
              <w:t>Items falling from stair wells and rotunda</w:t>
            </w:r>
          </w:p>
          <w:p w14:paraId="18F982BB" w14:textId="77777777" w:rsidR="009C29BA" w:rsidRDefault="009C29BA" w:rsidP="009D3166">
            <w:pPr>
              <w:rPr>
                <w:rFonts w:ascii="Arial" w:hAnsi="Arial"/>
              </w:rPr>
            </w:pPr>
          </w:p>
          <w:p w14:paraId="26D300C9" w14:textId="37190A43" w:rsidR="009C29BA" w:rsidRDefault="009C29BA" w:rsidP="009D3166">
            <w:pPr>
              <w:rPr>
                <w:rFonts w:ascii="Arial" w:hAnsi="Arial"/>
              </w:rPr>
            </w:pPr>
            <w:r>
              <w:rPr>
                <w:rFonts w:ascii="Arial" w:hAnsi="Arial"/>
              </w:rPr>
              <w:t>All visitors and staff</w:t>
            </w:r>
          </w:p>
        </w:tc>
        <w:tc>
          <w:tcPr>
            <w:tcW w:w="3294" w:type="dxa"/>
          </w:tcPr>
          <w:p w14:paraId="56AB8D5F" w14:textId="77777777" w:rsidR="009C29BA" w:rsidRDefault="009C29BA" w:rsidP="009D3166">
            <w:pPr>
              <w:rPr>
                <w:rFonts w:ascii="Arial" w:hAnsi="Arial"/>
              </w:rPr>
            </w:pPr>
            <w:r>
              <w:rPr>
                <w:rFonts w:ascii="Arial" w:hAnsi="Arial"/>
              </w:rPr>
              <w:t>Use of handrails.</w:t>
            </w:r>
          </w:p>
          <w:p w14:paraId="0E5B57F9" w14:textId="77777777" w:rsidR="009C29BA" w:rsidRDefault="009C29BA" w:rsidP="009D3166">
            <w:pPr>
              <w:rPr>
                <w:rFonts w:ascii="Arial" w:hAnsi="Arial"/>
              </w:rPr>
            </w:pPr>
            <w:r>
              <w:rPr>
                <w:rFonts w:ascii="Arial" w:hAnsi="Arial"/>
              </w:rPr>
              <w:t>No running</w:t>
            </w:r>
          </w:p>
          <w:p w14:paraId="614A927E" w14:textId="77777777" w:rsidR="009C29BA" w:rsidRDefault="009C29BA" w:rsidP="009D3166">
            <w:pPr>
              <w:rPr>
                <w:rFonts w:ascii="Arial" w:hAnsi="Arial"/>
              </w:rPr>
            </w:pPr>
            <w:r>
              <w:rPr>
                <w:rFonts w:ascii="Arial" w:hAnsi="Arial"/>
              </w:rPr>
              <w:t>No climbing on stonework of rotunda</w:t>
            </w:r>
          </w:p>
          <w:p w14:paraId="04E2DDF8" w14:textId="77777777" w:rsidR="009C29BA" w:rsidRDefault="009C29BA" w:rsidP="009D3166">
            <w:pPr>
              <w:rPr>
                <w:rFonts w:ascii="Arial" w:hAnsi="Arial"/>
              </w:rPr>
            </w:pPr>
            <w:r>
              <w:rPr>
                <w:rFonts w:ascii="Arial" w:hAnsi="Arial"/>
              </w:rPr>
              <w:t>Adequate adult supervision</w:t>
            </w:r>
          </w:p>
          <w:p w14:paraId="07D1DD83" w14:textId="77777777" w:rsidR="009C29BA" w:rsidRDefault="009C29BA" w:rsidP="00390E4F">
            <w:pPr>
              <w:rPr>
                <w:rFonts w:ascii="Arial" w:hAnsi="Arial"/>
              </w:rPr>
            </w:pPr>
          </w:p>
        </w:tc>
        <w:tc>
          <w:tcPr>
            <w:tcW w:w="3294" w:type="dxa"/>
          </w:tcPr>
          <w:p w14:paraId="192BB0CD" w14:textId="23B26C84" w:rsidR="009C29BA" w:rsidRDefault="009C29BA" w:rsidP="009D3166">
            <w:pPr>
              <w:rPr>
                <w:rFonts w:ascii="Arial" w:hAnsi="Arial"/>
              </w:rPr>
            </w:pPr>
          </w:p>
        </w:tc>
      </w:tr>
      <w:tr w:rsidR="009C29BA" w14:paraId="1890FC48" w14:textId="77777777" w:rsidTr="009C29BA">
        <w:tc>
          <w:tcPr>
            <w:tcW w:w="3294" w:type="dxa"/>
          </w:tcPr>
          <w:p w14:paraId="722149BF" w14:textId="7F4B39CB" w:rsidR="009C29BA" w:rsidRDefault="009C29BA" w:rsidP="009D3166">
            <w:pPr>
              <w:rPr>
                <w:rFonts w:ascii="Arial" w:hAnsi="Arial"/>
              </w:rPr>
            </w:pPr>
            <w:r>
              <w:rPr>
                <w:rFonts w:ascii="Arial" w:hAnsi="Arial"/>
              </w:rPr>
              <w:t>All doorways</w:t>
            </w:r>
          </w:p>
        </w:tc>
        <w:tc>
          <w:tcPr>
            <w:tcW w:w="3294" w:type="dxa"/>
          </w:tcPr>
          <w:p w14:paraId="6E70D6D9" w14:textId="77777777" w:rsidR="009C29BA" w:rsidRDefault="009C29BA" w:rsidP="009D3166">
            <w:pPr>
              <w:rPr>
                <w:rFonts w:ascii="Arial" w:hAnsi="Arial"/>
              </w:rPr>
            </w:pPr>
            <w:r>
              <w:rPr>
                <w:rFonts w:ascii="Arial" w:hAnsi="Arial"/>
              </w:rPr>
              <w:t>Could be bumped by automatic door at entrance</w:t>
            </w:r>
          </w:p>
          <w:p w14:paraId="79EF3E29" w14:textId="77777777" w:rsidR="009C29BA" w:rsidRDefault="009C29BA" w:rsidP="009D3166">
            <w:pPr>
              <w:rPr>
                <w:rFonts w:ascii="Arial" w:hAnsi="Arial"/>
              </w:rPr>
            </w:pPr>
            <w:r>
              <w:rPr>
                <w:rFonts w:ascii="Arial" w:hAnsi="Arial"/>
              </w:rPr>
              <w:t>Trapped fingers</w:t>
            </w:r>
          </w:p>
          <w:p w14:paraId="4390F1E1" w14:textId="6A30AA7F" w:rsidR="009C29BA" w:rsidRDefault="009C29BA" w:rsidP="009D3166">
            <w:pPr>
              <w:rPr>
                <w:rFonts w:ascii="Arial" w:hAnsi="Arial"/>
              </w:rPr>
            </w:pPr>
            <w:r>
              <w:rPr>
                <w:rFonts w:ascii="Arial" w:hAnsi="Arial"/>
              </w:rPr>
              <w:t>All visitors and staff</w:t>
            </w:r>
          </w:p>
        </w:tc>
        <w:tc>
          <w:tcPr>
            <w:tcW w:w="3294" w:type="dxa"/>
          </w:tcPr>
          <w:p w14:paraId="56D2E93F" w14:textId="77777777" w:rsidR="009C29BA" w:rsidRDefault="009C29BA" w:rsidP="009D3166">
            <w:pPr>
              <w:rPr>
                <w:rFonts w:ascii="Arial" w:hAnsi="Arial"/>
              </w:rPr>
            </w:pPr>
            <w:r>
              <w:rPr>
                <w:rFonts w:ascii="Arial" w:hAnsi="Arial"/>
              </w:rPr>
              <w:t>Special care in doorways</w:t>
            </w:r>
          </w:p>
          <w:p w14:paraId="744B035B" w14:textId="77777777" w:rsidR="009C29BA" w:rsidRDefault="009C29BA" w:rsidP="009D3166">
            <w:pPr>
              <w:rPr>
                <w:rFonts w:ascii="Arial" w:hAnsi="Arial"/>
              </w:rPr>
            </w:pPr>
            <w:r>
              <w:rPr>
                <w:rFonts w:ascii="Arial" w:hAnsi="Arial"/>
              </w:rPr>
              <w:t>Keep doors ways clear</w:t>
            </w:r>
          </w:p>
          <w:p w14:paraId="7CCCA25B" w14:textId="67F92947" w:rsidR="009C29BA" w:rsidRDefault="009C29BA" w:rsidP="009D3166">
            <w:pPr>
              <w:rPr>
                <w:rFonts w:ascii="Arial" w:hAnsi="Arial"/>
              </w:rPr>
            </w:pPr>
            <w:r w:rsidRPr="009C29BA">
              <w:rPr>
                <w:rFonts w:ascii="Arial" w:hAnsi="Arial"/>
              </w:rPr>
              <w:t>Finger guards on some gallery doors</w:t>
            </w:r>
          </w:p>
          <w:p w14:paraId="1D46A567" w14:textId="77777777" w:rsidR="00390E4F" w:rsidRDefault="00390E4F" w:rsidP="009D3166">
            <w:pPr>
              <w:rPr>
                <w:rFonts w:ascii="Arial" w:hAnsi="Arial"/>
              </w:rPr>
            </w:pPr>
          </w:p>
          <w:p w14:paraId="517D7744" w14:textId="0EF9B94E" w:rsidR="009C29BA" w:rsidRDefault="009C29BA" w:rsidP="009D3166">
            <w:pPr>
              <w:rPr>
                <w:rFonts w:ascii="Arial" w:hAnsi="Arial"/>
              </w:rPr>
            </w:pPr>
            <w:r>
              <w:rPr>
                <w:rFonts w:ascii="Arial" w:hAnsi="Arial"/>
              </w:rPr>
              <w:t>Adequate adult supervision</w:t>
            </w:r>
          </w:p>
          <w:p w14:paraId="7A1459D5" w14:textId="6809B0DC" w:rsidR="009C29BA" w:rsidRDefault="009C29BA" w:rsidP="009D3166">
            <w:pPr>
              <w:rPr>
                <w:rFonts w:ascii="Arial" w:hAnsi="Arial"/>
              </w:rPr>
            </w:pPr>
          </w:p>
        </w:tc>
        <w:tc>
          <w:tcPr>
            <w:tcW w:w="3294" w:type="dxa"/>
          </w:tcPr>
          <w:p w14:paraId="14A1809B" w14:textId="5CB184A6" w:rsidR="009C29BA" w:rsidRDefault="009C29BA" w:rsidP="009D3166">
            <w:pPr>
              <w:rPr>
                <w:rFonts w:ascii="Arial" w:hAnsi="Arial"/>
              </w:rPr>
            </w:pPr>
          </w:p>
        </w:tc>
      </w:tr>
      <w:tr w:rsidR="009C29BA" w14:paraId="18DE1CAC" w14:textId="77777777" w:rsidTr="009C29BA">
        <w:tc>
          <w:tcPr>
            <w:tcW w:w="3294" w:type="dxa"/>
          </w:tcPr>
          <w:p w14:paraId="11EA09A1" w14:textId="28168A15" w:rsidR="009C29BA" w:rsidRDefault="009C29BA" w:rsidP="009D3166">
            <w:pPr>
              <w:rPr>
                <w:rFonts w:ascii="Arial" w:hAnsi="Arial"/>
              </w:rPr>
            </w:pPr>
            <w:r>
              <w:rPr>
                <w:rFonts w:ascii="Arial" w:hAnsi="Arial"/>
              </w:rPr>
              <w:t>Lifts</w:t>
            </w:r>
          </w:p>
        </w:tc>
        <w:tc>
          <w:tcPr>
            <w:tcW w:w="3294" w:type="dxa"/>
          </w:tcPr>
          <w:p w14:paraId="6093EA56" w14:textId="77777777" w:rsidR="009C29BA" w:rsidRDefault="009C29BA" w:rsidP="009D3166">
            <w:pPr>
              <w:rPr>
                <w:rFonts w:ascii="Arial" w:hAnsi="Arial"/>
              </w:rPr>
            </w:pPr>
            <w:r>
              <w:rPr>
                <w:rFonts w:ascii="Arial" w:hAnsi="Arial"/>
              </w:rPr>
              <w:t>Moving parts</w:t>
            </w:r>
          </w:p>
          <w:p w14:paraId="2591D736" w14:textId="77777777" w:rsidR="009C29BA" w:rsidRDefault="009C29BA" w:rsidP="009D3166">
            <w:pPr>
              <w:rPr>
                <w:rFonts w:ascii="Arial" w:hAnsi="Arial"/>
              </w:rPr>
            </w:pPr>
            <w:r>
              <w:rPr>
                <w:rFonts w:ascii="Arial" w:hAnsi="Arial"/>
              </w:rPr>
              <w:t>Automatic doors</w:t>
            </w:r>
          </w:p>
          <w:p w14:paraId="66F9F0A8" w14:textId="77777777" w:rsidR="009C29BA" w:rsidRDefault="009C29BA" w:rsidP="009D3166">
            <w:pPr>
              <w:rPr>
                <w:rFonts w:ascii="Arial" w:hAnsi="Arial"/>
              </w:rPr>
            </w:pPr>
            <w:r>
              <w:rPr>
                <w:rFonts w:ascii="Arial" w:hAnsi="Arial"/>
              </w:rPr>
              <w:t>Do not use lifts in the event of fire.</w:t>
            </w:r>
          </w:p>
          <w:p w14:paraId="4886278C" w14:textId="778EF4D1" w:rsidR="009C29BA" w:rsidRDefault="009C29BA" w:rsidP="009D3166">
            <w:pPr>
              <w:rPr>
                <w:rFonts w:ascii="Arial" w:hAnsi="Arial"/>
              </w:rPr>
            </w:pPr>
            <w:r w:rsidRPr="44E638D9">
              <w:rPr>
                <w:rFonts w:ascii="Arial" w:hAnsi="Arial"/>
              </w:rPr>
              <w:t>All visitors and staff</w:t>
            </w:r>
          </w:p>
        </w:tc>
        <w:tc>
          <w:tcPr>
            <w:tcW w:w="3294" w:type="dxa"/>
          </w:tcPr>
          <w:p w14:paraId="2BA1A6A9" w14:textId="77777777" w:rsidR="009C29BA" w:rsidRDefault="009C29BA" w:rsidP="009D3166">
            <w:pPr>
              <w:rPr>
                <w:rFonts w:ascii="Arial" w:hAnsi="Arial"/>
              </w:rPr>
            </w:pPr>
            <w:r w:rsidRPr="44E638D9">
              <w:rPr>
                <w:rFonts w:ascii="Arial" w:hAnsi="Arial"/>
              </w:rPr>
              <w:t>Adequate adult supervision</w:t>
            </w:r>
          </w:p>
          <w:p w14:paraId="73836F51" w14:textId="77777777" w:rsidR="009C29BA" w:rsidRDefault="009C29BA" w:rsidP="44E638D9">
            <w:pPr>
              <w:rPr>
                <w:rFonts w:ascii="Arial" w:hAnsi="Arial"/>
              </w:rPr>
            </w:pPr>
          </w:p>
          <w:p w14:paraId="72A3D3EC" w14:textId="56573D42" w:rsidR="009C29BA" w:rsidRDefault="009C29BA" w:rsidP="009C29BA">
            <w:pPr>
              <w:rPr>
                <w:rFonts w:ascii="Arial" w:hAnsi="Arial"/>
              </w:rPr>
            </w:pPr>
            <w:r w:rsidRPr="44E638D9">
              <w:rPr>
                <w:rFonts w:ascii="Arial" w:hAnsi="Arial"/>
              </w:rPr>
              <w:t>Maximum lift capacity stated in lifts.</w:t>
            </w:r>
          </w:p>
        </w:tc>
        <w:tc>
          <w:tcPr>
            <w:tcW w:w="3294" w:type="dxa"/>
          </w:tcPr>
          <w:p w14:paraId="3F2E3C36" w14:textId="4B21B4E7" w:rsidR="009C29BA" w:rsidRDefault="009C29BA" w:rsidP="009D3166">
            <w:pPr>
              <w:rPr>
                <w:rFonts w:ascii="Arial" w:hAnsi="Arial"/>
              </w:rPr>
            </w:pPr>
          </w:p>
        </w:tc>
      </w:tr>
      <w:tr w:rsidR="00BE1D13" w14:paraId="3D1C8A10" w14:textId="77777777" w:rsidTr="009C29BA">
        <w:tc>
          <w:tcPr>
            <w:tcW w:w="3294" w:type="dxa"/>
          </w:tcPr>
          <w:p w14:paraId="0E4ED2E1" w14:textId="1D0669A6" w:rsidR="00BE1D13" w:rsidRDefault="00BE1D13" w:rsidP="00BE1D13">
            <w:pPr>
              <w:rPr>
                <w:rFonts w:ascii="Arial" w:hAnsi="Arial"/>
              </w:rPr>
            </w:pPr>
            <w:r>
              <w:rPr>
                <w:rFonts w:ascii="Arial" w:hAnsi="Arial"/>
                <w:b/>
                <w:sz w:val="24"/>
              </w:rPr>
              <w:lastRenderedPageBreak/>
              <w:t>Hazard Identification</w:t>
            </w:r>
          </w:p>
        </w:tc>
        <w:tc>
          <w:tcPr>
            <w:tcW w:w="3294" w:type="dxa"/>
          </w:tcPr>
          <w:p w14:paraId="00FCA9AE" w14:textId="1A0FCF43" w:rsidR="00BE1D13" w:rsidRPr="44E638D9" w:rsidRDefault="00BE1D13" w:rsidP="00BE1D13">
            <w:pPr>
              <w:rPr>
                <w:rFonts w:ascii="Arial" w:hAnsi="Arial"/>
              </w:rPr>
            </w:pPr>
            <w:r>
              <w:rPr>
                <w:rFonts w:ascii="Arial" w:hAnsi="Arial"/>
                <w:b/>
                <w:sz w:val="24"/>
              </w:rPr>
              <w:t>Risk and to whom</w:t>
            </w:r>
          </w:p>
        </w:tc>
        <w:tc>
          <w:tcPr>
            <w:tcW w:w="3294" w:type="dxa"/>
          </w:tcPr>
          <w:p w14:paraId="78062491" w14:textId="6B8EFB87" w:rsidR="00BE1D13" w:rsidRDefault="00BE1D13" w:rsidP="00BE1D13">
            <w:pPr>
              <w:rPr>
                <w:rFonts w:ascii="Arial" w:hAnsi="Arial"/>
              </w:rPr>
            </w:pPr>
            <w:r>
              <w:rPr>
                <w:rFonts w:ascii="Arial" w:hAnsi="Arial"/>
                <w:b/>
                <w:sz w:val="24"/>
              </w:rPr>
              <w:t>Existing Control Measures</w:t>
            </w:r>
          </w:p>
        </w:tc>
        <w:tc>
          <w:tcPr>
            <w:tcW w:w="3294" w:type="dxa"/>
          </w:tcPr>
          <w:p w14:paraId="6754611A" w14:textId="77777777" w:rsidR="00BE1D13" w:rsidRDefault="00BE1D13" w:rsidP="00BE1D13">
            <w:pPr>
              <w:jc w:val="center"/>
              <w:rPr>
                <w:rFonts w:ascii="Arial" w:hAnsi="Arial"/>
                <w:b/>
                <w:sz w:val="24"/>
              </w:rPr>
            </w:pPr>
            <w:r>
              <w:rPr>
                <w:rFonts w:ascii="Arial" w:hAnsi="Arial"/>
                <w:b/>
                <w:sz w:val="24"/>
              </w:rPr>
              <w:t>Further Action by School</w:t>
            </w:r>
          </w:p>
          <w:p w14:paraId="1EB5BCE6" w14:textId="2B1E146A" w:rsidR="00BE1D13" w:rsidRPr="44E638D9" w:rsidRDefault="00BE1D13" w:rsidP="00BE1D13">
            <w:pPr>
              <w:rPr>
                <w:rFonts w:ascii="Arial" w:hAnsi="Arial"/>
              </w:rPr>
            </w:pPr>
            <w:r>
              <w:rPr>
                <w:rFonts w:ascii="Arial" w:hAnsi="Arial"/>
                <w:b/>
                <w:sz w:val="24"/>
              </w:rPr>
              <w:t>(add own comments)</w:t>
            </w:r>
          </w:p>
        </w:tc>
      </w:tr>
      <w:tr w:rsidR="00BE1D13" w14:paraId="087D46C8" w14:textId="77777777" w:rsidTr="009C29BA">
        <w:tc>
          <w:tcPr>
            <w:tcW w:w="3294" w:type="dxa"/>
          </w:tcPr>
          <w:p w14:paraId="1FF88821" w14:textId="32B44FEB" w:rsidR="00BE1D13" w:rsidRDefault="00BE1D13" w:rsidP="00BE1D13">
            <w:pPr>
              <w:rPr>
                <w:rFonts w:ascii="Arial" w:hAnsi="Arial"/>
              </w:rPr>
            </w:pPr>
            <w:r>
              <w:rPr>
                <w:rFonts w:ascii="Arial" w:hAnsi="Arial"/>
              </w:rPr>
              <w:t>General Public/other visitors</w:t>
            </w:r>
          </w:p>
        </w:tc>
        <w:tc>
          <w:tcPr>
            <w:tcW w:w="3294" w:type="dxa"/>
          </w:tcPr>
          <w:p w14:paraId="78F3EB75" w14:textId="77777777" w:rsidR="00BE1D13" w:rsidRDefault="00BE1D13" w:rsidP="00BE1D13">
            <w:pPr>
              <w:rPr>
                <w:rFonts w:ascii="Arial" w:hAnsi="Arial"/>
              </w:rPr>
            </w:pPr>
            <w:r w:rsidRPr="44E638D9">
              <w:rPr>
                <w:rFonts w:ascii="Arial" w:hAnsi="Arial"/>
              </w:rPr>
              <w:t xml:space="preserve">Inappropriate </w:t>
            </w:r>
            <w:r w:rsidRPr="44E638D9">
              <w:rPr>
                <w:rFonts w:ascii="Arial" w:hAnsi="Arial"/>
                <w:lang w:val="en-GB"/>
              </w:rPr>
              <w:t>behaviour</w:t>
            </w:r>
          </w:p>
          <w:p w14:paraId="409CCE4E" w14:textId="77777777" w:rsidR="00BE1D13" w:rsidRDefault="00BE1D13" w:rsidP="00BE1D13">
            <w:pPr>
              <w:rPr>
                <w:rFonts w:ascii="Arial" w:hAnsi="Arial"/>
              </w:rPr>
            </w:pPr>
          </w:p>
          <w:p w14:paraId="03CA1A62" w14:textId="106BBB8C" w:rsidR="00BE1D13" w:rsidRDefault="00BE1D13" w:rsidP="00BE1D13">
            <w:pPr>
              <w:rPr>
                <w:rFonts w:ascii="Arial" w:hAnsi="Arial"/>
              </w:rPr>
            </w:pPr>
            <w:r w:rsidRPr="44E638D9">
              <w:rPr>
                <w:rFonts w:ascii="Arial" w:hAnsi="Arial"/>
              </w:rPr>
              <w:t>Children could wander off</w:t>
            </w:r>
          </w:p>
          <w:p w14:paraId="7B62CA49" w14:textId="77777777" w:rsidR="00BE1D13" w:rsidRDefault="00BE1D13" w:rsidP="00BE1D13">
            <w:pPr>
              <w:rPr>
                <w:rFonts w:ascii="Arial" w:hAnsi="Arial"/>
              </w:rPr>
            </w:pPr>
          </w:p>
          <w:p w14:paraId="07E20186" w14:textId="17F74490" w:rsidR="00BE1D13" w:rsidRDefault="00BE1D13" w:rsidP="00BE1D13">
            <w:pPr>
              <w:rPr>
                <w:rFonts w:ascii="Arial" w:hAnsi="Arial"/>
              </w:rPr>
            </w:pPr>
            <w:r>
              <w:rPr>
                <w:rFonts w:ascii="Arial" w:hAnsi="Arial"/>
              </w:rPr>
              <w:t>All visitors and staff</w:t>
            </w:r>
          </w:p>
        </w:tc>
        <w:tc>
          <w:tcPr>
            <w:tcW w:w="3294" w:type="dxa"/>
          </w:tcPr>
          <w:p w14:paraId="040E0D7A" w14:textId="77777777" w:rsidR="00BE1D13" w:rsidRDefault="00BE1D13" w:rsidP="00BE1D13">
            <w:pPr>
              <w:rPr>
                <w:rFonts w:ascii="Arial" w:hAnsi="Arial"/>
              </w:rPr>
            </w:pPr>
            <w:r>
              <w:rPr>
                <w:rFonts w:ascii="Arial" w:hAnsi="Arial"/>
              </w:rPr>
              <w:t>Adequate adult supervision</w:t>
            </w:r>
          </w:p>
          <w:p w14:paraId="0664B982" w14:textId="77777777" w:rsidR="00BE1D13" w:rsidRDefault="00BE1D13" w:rsidP="00BE1D13">
            <w:pPr>
              <w:rPr>
                <w:rFonts w:ascii="Arial" w:hAnsi="Arial"/>
              </w:rPr>
            </w:pPr>
          </w:p>
          <w:p w14:paraId="2A27A789" w14:textId="4AF3CF4E" w:rsidR="00BE1D13" w:rsidRDefault="00BE1D13" w:rsidP="00BE1D13">
            <w:pPr>
              <w:rPr>
                <w:rFonts w:ascii="Arial" w:hAnsi="Arial"/>
              </w:rPr>
            </w:pPr>
            <w:r w:rsidRPr="44E638D9">
              <w:rPr>
                <w:rFonts w:ascii="Arial" w:hAnsi="Arial"/>
              </w:rPr>
              <w:t>CCTV</w:t>
            </w:r>
          </w:p>
          <w:p w14:paraId="4E52FEAC" w14:textId="77777777" w:rsidR="00BE1D13" w:rsidRDefault="00BE1D13" w:rsidP="00BE1D13">
            <w:pPr>
              <w:rPr>
                <w:rFonts w:ascii="Arial" w:hAnsi="Arial"/>
              </w:rPr>
            </w:pPr>
          </w:p>
          <w:p w14:paraId="0277CFC9" w14:textId="440127C7" w:rsidR="00390E4F" w:rsidRDefault="00390E4F" w:rsidP="00390E4F">
            <w:pPr>
              <w:rPr>
                <w:rFonts w:ascii="Arial" w:hAnsi="Arial"/>
              </w:rPr>
            </w:pPr>
            <w:r w:rsidRPr="44E638D9">
              <w:rPr>
                <w:rFonts w:ascii="Arial" w:hAnsi="Arial"/>
              </w:rPr>
              <w:t>School responsible for head counts</w:t>
            </w:r>
          </w:p>
          <w:p w14:paraId="7B5FDBD9" w14:textId="77777777" w:rsidR="00390E4F" w:rsidRDefault="00390E4F" w:rsidP="00390E4F">
            <w:pPr>
              <w:rPr>
                <w:rFonts w:ascii="Arial" w:hAnsi="Arial"/>
              </w:rPr>
            </w:pPr>
          </w:p>
          <w:p w14:paraId="7A93AFB1" w14:textId="4F6DD203" w:rsidR="00BE1D13" w:rsidRDefault="00390E4F" w:rsidP="00BE1D13">
            <w:pPr>
              <w:rPr>
                <w:rFonts w:ascii="Arial" w:hAnsi="Arial"/>
              </w:rPr>
            </w:pPr>
            <w:r>
              <w:rPr>
                <w:rFonts w:ascii="Arial" w:hAnsi="Arial"/>
              </w:rPr>
              <w:t>School to ensure pupils are aware</w:t>
            </w:r>
            <w:r w:rsidRPr="44E638D9">
              <w:rPr>
                <w:rFonts w:ascii="Arial" w:hAnsi="Arial"/>
              </w:rPr>
              <w:t xml:space="preserve"> of </w:t>
            </w:r>
            <w:r>
              <w:rPr>
                <w:rFonts w:ascii="Arial" w:hAnsi="Arial"/>
              </w:rPr>
              <w:t>‘</w:t>
            </w:r>
            <w:r w:rsidRPr="44E638D9">
              <w:rPr>
                <w:rFonts w:ascii="Arial" w:hAnsi="Arial"/>
              </w:rPr>
              <w:t>stranger danger</w:t>
            </w:r>
            <w:r>
              <w:rPr>
                <w:rFonts w:ascii="Arial" w:hAnsi="Arial"/>
              </w:rPr>
              <w:t>’</w:t>
            </w:r>
          </w:p>
          <w:p w14:paraId="0D0B940D" w14:textId="5BF1165D" w:rsidR="00BE1D13" w:rsidRDefault="00BE1D13" w:rsidP="00BE1D13">
            <w:pPr>
              <w:rPr>
                <w:rFonts w:ascii="Arial" w:hAnsi="Arial"/>
              </w:rPr>
            </w:pPr>
          </w:p>
        </w:tc>
        <w:tc>
          <w:tcPr>
            <w:tcW w:w="3294" w:type="dxa"/>
          </w:tcPr>
          <w:p w14:paraId="18B33A89" w14:textId="77777777" w:rsidR="00BE1D13" w:rsidRDefault="00BE1D13" w:rsidP="00BE1D13">
            <w:pPr>
              <w:rPr>
                <w:rFonts w:ascii="Arial" w:hAnsi="Arial"/>
              </w:rPr>
            </w:pPr>
          </w:p>
          <w:p w14:paraId="62EAEABF" w14:textId="77777777" w:rsidR="00BE1D13" w:rsidRDefault="00BE1D13" w:rsidP="00BE1D13">
            <w:pPr>
              <w:rPr>
                <w:rFonts w:ascii="Arial" w:hAnsi="Arial"/>
              </w:rPr>
            </w:pPr>
          </w:p>
          <w:p w14:paraId="0E27B00A" w14:textId="0934A741" w:rsidR="00BE1D13" w:rsidRPr="00926E46" w:rsidRDefault="00BE1D13" w:rsidP="00BE1D13">
            <w:pPr>
              <w:rPr>
                <w:rFonts w:ascii="Arial" w:hAnsi="Arial"/>
                <w:color w:val="FF0000"/>
              </w:rPr>
            </w:pPr>
          </w:p>
        </w:tc>
      </w:tr>
    </w:tbl>
    <w:p w14:paraId="049F31CB" w14:textId="629D24BB" w:rsidR="000567D3" w:rsidRDefault="000567D3" w:rsidP="000567D3">
      <w:pPr>
        <w:rPr>
          <w:rFonts w:ascii="Arial" w:hAnsi="Arial"/>
        </w:rPr>
      </w:pPr>
    </w:p>
    <w:tbl>
      <w:tblPr>
        <w:tblW w:w="13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94"/>
        <w:gridCol w:w="3294"/>
        <w:gridCol w:w="3294"/>
        <w:gridCol w:w="3294"/>
      </w:tblGrid>
      <w:tr w:rsidR="00BE1D13" w:rsidRPr="00926E46" w14:paraId="6FB7260F" w14:textId="77777777" w:rsidTr="00A436EE">
        <w:tc>
          <w:tcPr>
            <w:tcW w:w="3294" w:type="dxa"/>
          </w:tcPr>
          <w:p w14:paraId="2B45DD89" w14:textId="38067F99" w:rsidR="00BE1D13" w:rsidRPr="00926E46" w:rsidRDefault="00BE1D13" w:rsidP="009D3166">
            <w:pPr>
              <w:rPr>
                <w:rFonts w:ascii="Arial" w:hAnsi="Arial"/>
                <w:b/>
                <w:sz w:val="24"/>
                <w:szCs w:val="24"/>
              </w:rPr>
            </w:pPr>
            <w:r>
              <w:rPr>
                <w:rFonts w:ascii="Arial" w:hAnsi="Arial"/>
              </w:rPr>
              <w:t>Toilets</w:t>
            </w:r>
          </w:p>
        </w:tc>
        <w:tc>
          <w:tcPr>
            <w:tcW w:w="3294" w:type="dxa"/>
          </w:tcPr>
          <w:p w14:paraId="510FDC92" w14:textId="77777777" w:rsidR="00BE1D13" w:rsidRDefault="00BE1D13" w:rsidP="009D3166">
            <w:pPr>
              <w:rPr>
                <w:rFonts w:ascii="Arial" w:hAnsi="Arial"/>
              </w:rPr>
            </w:pPr>
            <w:r w:rsidRPr="44E638D9">
              <w:rPr>
                <w:rFonts w:ascii="Arial" w:hAnsi="Arial"/>
              </w:rPr>
              <w:t>Slips and falls especially on wet floors</w:t>
            </w:r>
          </w:p>
          <w:p w14:paraId="688D9C63" w14:textId="77777777" w:rsidR="00BE1D13" w:rsidRDefault="00BE1D13" w:rsidP="44E638D9">
            <w:pPr>
              <w:rPr>
                <w:rFonts w:ascii="Arial" w:hAnsi="Arial"/>
              </w:rPr>
            </w:pPr>
          </w:p>
          <w:p w14:paraId="1BB56985" w14:textId="77777777" w:rsidR="00BE1D13" w:rsidRDefault="00BE1D13" w:rsidP="009D3166">
            <w:pPr>
              <w:rPr>
                <w:rFonts w:ascii="Arial" w:hAnsi="Arial"/>
              </w:rPr>
            </w:pPr>
            <w:r w:rsidRPr="44E638D9">
              <w:rPr>
                <w:rFonts w:ascii="Arial" w:hAnsi="Arial"/>
              </w:rPr>
              <w:t>Unable to lock/ unlock doors</w:t>
            </w:r>
          </w:p>
          <w:p w14:paraId="199DC7D8" w14:textId="77777777" w:rsidR="00BE1D13" w:rsidRDefault="00BE1D13" w:rsidP="44E638D9">
            <w:pPr>
              <w:rPr>
                <w:rFonts w:ascii="Arial" w:hAnsi="Arial"/>
              </w:rPr>
            </w:pPr>
          </w:p>
          <w:p w14:paraId="5508699B" w14:textId="77777777" w:rsidR="00BE1D13" w:rsidRDefault="00BE1D13" w:rsidP="009D3166">
            <w:pPr>
              <w:rPr>
                <w:rFonts w:ascii="Arial" w:hAnsi="Arial"/>
              </w:rPr>
            </w:pPr>
            <w:r w:rsidRPr="44E638D9">
              <w:rPr>
                <w:rFonts w:ascii="Arial" w:hAnsi="Arial"/>
                <w:lang w:val="en-GB"/>
              </w:rPr>
              <w:t>Misbehaviour</w:t>
            </w:r>
          </w:p>
          <w:p w14:paraId="3EC84BBB" w14:textId="77777777" w:rsidR="00BE1D13" w:rsidRDefault="00BE1D13" w:rsidP="44E638D9">
            <w:pPr>
              <w:rPr>
                <w:rFonts w:ascii="Arial" w:hAnsi="Arial"/>
                <w:lang w:val="en-GB"/>
              </w:rPr>
            </w:pPr>
          </w:p>
          <w:p w14:paraId="250E1868" w14:textId="77777777" w:rsidR="00BE1D13" w:rsidRDefault="00BE1D13" w:rsidP="009D3166">
            <w:pPr>
              <w:rPr>
                <w:rFonts w:ascii="Arial" w:hAnsi="Arial"/>
              </w:rPr>
            </w:pPr>
            <w:r>
              <w:rPr>
                <w:rFonts w:ascii="Arial" w:hAnsi="Arial"/>
              </w:rPr>
              <w:t>Contact with discarded sharps/other waste</w:t>
            </w:r>
          </w:p>
          <w:p w14:paraId="28CB0E99" w14:textId="77777777" w:rsidR="00BE1D13" w:rsidRDefault="00BE1D13" w:rsidP="009D3166">
            <w:pPr>
              <w:rPr>
                <w:rFonts w:ascii="Arial" w:hAnsi="Arial"/>
              </w:rPr>
            </w:pPr>
          </w:p>
          <w:p w14:paraId="10FBBBA2" w14:textId="77777777" w:rsidR="00BE1D13" w:rsidRDefault="00BE1D13" w:rsidP="44E638D9">
            <w:pPr>
              <w:rPr>
                <w:rFonts w:ascii="Arial" w:hAnsi="Arial"/>
              </w:rPr>
            </w:pPr>
            <w:r w:rsidRPr="44E638D9">
              <w:rPr>
                <w:rFonts w:ascii="Arial" w:hAnsi="Arial"/>
              </w:rPr>
              <w:t>All visitors and staff</w:t>
            </w:r>
          </w:p>
          <w:p w14:paraId="62C3E83F" w14:textId="6C59EE17" w:rsidR="00BE1D13" w:rsidRPr="00926E46" w:rsidRDefault="00BE1D13" w:rsidP="009D3166">
            <w:pPr>
              <w:rPr>
                <w:rFonts w:ascii="Arial" w:hAnsi="Arial"/>
                <w:b/>
                <w:sz w:val="24"/>
                <w:szCs w:val="24"/>
              </w:rPr>
            </w:pPr>
          </w:p>
        </w:tc>
        <w:tc>
          <w:tcPr>
            <w:tcW w:w="3294" w:type="dxa"/>
          </w:tcPr>
          <w:p w14:paraId="279595FC" w14:textId="77777777" w:rsidR="00BE1D13" w:rsidRDefault="00BE1D13" w:rsidP="009D3166">
            <w:pPr>
              <w:rPr>
                <w:rFonts w:ascii="Arial" w:hAnsi="Arial"/>
              </w:rPr>
            </w:pPr>
            <w:r>
              <w:rPr>
                <w:rFonts w:ascii="Arial" w:hAnsi="Arial"/>
              </w:rPr>
              <w:t>Toilets cleaned regularly by Museum staff</w:t>
            </w:r>
          </w:p>
          <w:p w14:paraId="30A7A343" w14:textId="77777777" w:rsidR="00BE1D13" w:rsidRDefault="00BE1D13" w:rsidP="009D3166">
            <w:pPr>
              <w:rPr>
                <w:rFonts w:ascii="Arial" w:hAnsi="Arial"/>
              </w:rPr>
            </w:pPr>
          </w:p>
          <w:p w14:paraId="2A2F1C74" w14:textId="77777777" w:rsidR="00BE1D13" w:rsidRDefault="00BE1D13" w:rsidP="009D3166">
            <w:pPr>
              <w:rPr>
                <w:rFonts w:ascii="Arial" w:hAnsi="Arial"/>
              </w:rPr>
            </w:pPr>
            <w:r>
              <w:rPr>
                <w:rFonts w:ascii="Arial" w:hAnsi="Arial"/>
              </w:rPr>
              <w:t xml:space="preserve">Locks able to be opened from the outside by Museum staff in accessible toilets only. </w:t>
            </w:r>
          </w:p>
          <w:p w14:paraId="6C63632F" w14:textId="77777777" w:rsidR="00BE1D13" w:rsidRDefault="00BE1D13" w:rsidP="009D3166">
            <w:pPr>
              <w:rPr>
                <w:rFonts w:ascii="Arial" w:hAnsi="Arial"/>
              </w:rPr>
            </w:pPr>
          </w:p>
          <w:p w14:paraId="3BE0E222" w14:textId="77777777" w:rsidR="00BE1D13" w:rsidRDefault="00BE1D13" w:rsidP="44E638D9">
            <w:pPr>
              <w:rPr>
                <w:rFonts w:ascii="Arial" w:hAnsi="Arial"/>
              </w:rPr>
            </w:pPr>
            <w:r w:rsidRPr="44E638D9">
              <w:rPr>
                <w:rFonts w:ascii="Arial" w:hAnsi="Arial"/>
              </w:rPr>
              <w:t xml:space="preserve">Adequate adult supervision should be provided by teachers and group leaders </w:t>
            </w:r>
          </w:p>
          <w:p w14:paraId="5625C9A9" w14:textId="2459E43C" w:rsidR="00BE1D13" w:rsidRPr="00926E46" w:rsidRDefault="00BE1D13" w:rsidP="009D3166">
            <w:pPr>
              <w:rPr>
                <w:rFonts w:ascii="Arial" w:hAnsi="Arial"/>
                <w:b/>
                <w:sz w:val="24"/>
                <w:szCs w:val="24"/>
              </w:rPr>
            </w:pPr>
          </w:p>
        </w:tc>
        <w:tc>
          <w:tcPr>
            <w:tcW w:w="3294" w:type="dxa"/>
          </w:tcPr>
          <w:p w14:paraId="028364F7" w14:textId="7DB7C667" w:rsidR="00BE1D13" w:rsidRPr="00926E46" w:rsidRDefault="00BE1D13" w:rsidP="005F58ED">
            <w:pPr>
              <w:rPr>
                <w:rFonts w:ascii="Arial" w:hAnsi="Arial"/>
                <w:b/>
                <w:sz w:val="24"/>
                <w:szCs w:val="24"/>
              </w:rPr>
            </w:pPr>
          </w:p>
        </w:tc>
      </w:tr>
      <w:tr w:rsidR="00BE1D13" w14:paraId="7B45BC78" w14:textId="77777777" w:rsidTr="00A436EE">
        <w:tc>
          <w:tcPr>
            <w:tcW w:w="3294" w:type="dxa"/>
          </w:tcPr>
          <w:p w14:paraId="0A6172C6" w14:textId="77777777" w:rsidR="00BE1D13" w:rsidRDefault="00BE1D13" w:rsidP="009D3166">
            <w:pPr>
              <w:rPr>
                <w:rFonts w:ascii="Arial" w:hAnsi="Arial"/>
              </w:rPr>
            </w:pPr>
            <w:r>
              <w:rPr>
                <w:rFonts w:ascii="Arial" w:hAnsi="Arial"/>
              </w:rPr>
              <w:t>Exhibition Galleries</w:t>
            </w:r>
          </w:p>
          <w:p w14:paraId="577CC49C" w14:textId="77777777" w:rsidR="00BE1D13" w:rsidRDefault="00BE1D13" w:rsidP="009D3166">
            <w:pPr>
              <w:rPr>
                <w:rFonts w:ascii="Arial" w:hAnsi="Arial"/>
              </w:rPr>
            </w:pPr>
          </w:p>
          <w:p w14:paraId="688F74BA" w14:textId="77777777" w:rsidR="00BE1D13" w:rsidRDefault="00BE1D13" w:rsidP="009D3166">
            <w:pPr>
              <w:rPr>
                <w:rFonts w:ascii="Arial" w:hAnsi="Arial"/>
              </w:rPr>
            </w:pPr>
          </w:p>
          <w:p w14:paraId="627DFE87" w14:textId="77777777" w:rsidR="00BE1D13" w:rsidRDefault="00BE1D13" w:rsidP="009D3166">
            <w:pPr>
              <w:rPr>
                <w:rFonts w:ascii="Arial" w:hAnsi="Arial"/>
              </w:rPr>
            </w:pPr>
          </w:p>
          <w:p w14:paraId="169A5DA8" w14:textId="77777777" w:rsidR="00BE1D13" w:rsidRDefault="00BE1D13" w:rsidP="009D3166">
            <w:pPr>
              <w:rPr>
                <w:rFonts w:ascii="Arial" w:hAnsi="Arial"/>
              </w:rPr>
            </w:pPr>
          </w:p>
          <w:p w14:paraId="3B07BCFD" w14:textId="77777777" w:rsidR="00BE1D13" w:rsidRDefault="00BE1D13" w:rsidP="009D3166">
            <w:pPr>
              <w:rPr>
                <w:rFonts w:ascii="Arial" w:hAnsi="Arial"/>
              </w:rPr>
            </w:pPr>
          </w:p>
          <w:p w14:paraId="32EA1046" w14:textId="77777777" w:rsidR="00BE1D13" w:rsidRDefault="00BE1D13" w:rsidP="009D3166">
            <w:pPr>
              <w:rPr>
                <w:rFonts w:ascii="Arial" w:hAnsi="Arial"/>
              </w:rPr>
            </w:pPr>
          </w:p>
          <w:p w14:paraId="267D0473" w14:textId="55892BC8" w:rsidR="00BE1D13" w:rsidRDefault="00BE1D13" w:rsidP="009D3166">
            <w:pPr>
              <w:rPr>
                <w:rFonts w:ascii="Arial" w:hAnsi="Arial"/>
              </w:rPr>
            </w:pPr>
          </w:p>
        </w:tc>
        <w:tc>
          <w:tcPr>
            <w:tcW w:w="3294" w:type="dxa"/>
          </w:tcPr>
          <w:p w14:paraId="587F2984" w14:textId="77777777" w:rsidR="00BE1D13" w:rsidRDefault="00BE1D13" w:rsidP="009D3166">
            <w:pPr>
              <w:rPr>
                <w:rFonts w:ascii="Arial" w:hAnsi="Arial"/>
              </w:rPr>
            </w:pPr>
            <w:r>
              <w:rPr>
                <w:rFonts w:ascii="Arial" w:hAnsi="Arial"/>
              </w:rPr>
              <w:t>Slips, trips, collisions</w:t>
            </w:r>
          </w:p>
          <w:p w14:paraId="21688FDC" w14:textId="77777777" w:rsidR="00BE1D13" w:rsidRDefault="00BE1D13" w:rsidP="009D3166">
            <w:pPr>
              <w:rPr>
                <w:rFonts w:ascii="Arial" w:hAnsi="Arial"/>
              </w:rPr>
            </w:pPr>
          </w:p>
          <w:p w14:paraId="4363BBC5" w14:textId="77777777" w:rsidR="00BE1D13" w:rsidRDefault="00BE1D13" w:rsidP="009D3166">
            <w:pPr>
              <w:rPr>
                <w:rFonts w:ascii="Arial" w:hAnsi="Arial"/>
              </w:rPr>
            </w:pPr>
            <w:r>
              <w:rPr>
                <w:rFonts w:ascii="Arial" w:hAnsi="Arial"/>
              </w:rPr>
              <w:t>Damage to paintings/displays</w:t>
            </w:r>
          </w:p>
          <w:p w14:paraId="64274E07" w14:textId="77777777" w:rsidR="00BE1D13" w:rsidRDefault="00BE1D13" w:rsidP="009D3166">
            <w:pPr>
              <w:rPr>
                <w:rFonts w:ascii="Arial" w:hAnsi="Arial"/>
              </w:rPr>
            </w:pPr>
          </w:p>
          <w:p w14:paraId="52E95E19" w14:textId="77777777" w:rsidR="00BE1D13" w:rsidRDefault="00BE1D13" w:rsidP="009D3166">
            <w:pPr>
              <w:rPr>
                <w:rFonts w:ascii="Arial" w:hAnsi="Arial"/>
              </w:rPr>
            </w:pPr>
            <w:r>
              <w:rPr>
                <w:rFonts w:ascii="Arial" w:hAnsi="Arial"/>
              </w:rPr>
              <w:t>Occasionally -Hands on exhibits – contact with push button/live parts in some temporary exhibitions</w:t>
            </w:r>
          </w:p>
          <w:p w14:paraId="5DCBD313" w14:textId="77777777" w:rsidR="00BE1D13" w:rsidRDefault="00BE1D13" w:rsidP="009D3166">
            <w:pPr>
              <w:rPr>
                <w:rFonts w:ascii="Arial" w:hAnsi="Arial"/>
              </w:rPr>
            </w:pPr>
          </w:p>
          <w:p w14:paraId="6F6D729D" w14:textId="77777777" w:rsidR="00BE1D13" w:rsidRDefault="00BE1D13" w:rsidP="009D3166">
            <w:pPr>
              <w:rPr>
                <w:rFonts w:ascii="Arial" w:hAnsi="Arial"/>
              </w:rPr>
            </w:pPr>
            <w:r>
              <w:rPr>
                <w:rFonts w:ascii="Arial" w:hAnsi="Arial"/>
              </w:rPr>
              <w:t>Climbing on displays</w:t>
            </w:r>
          </w:p>
          <w:p w14:paraId="54D2F4C2" w14:textId="77777777" w:rsidR="00BE1D13" w:rsidRDefault="00BE1D13" w:rsidP="009D3166">
            <w:pPr>
              <w:rPr>
                <w:rFonts w:ascii="Arial" w:hAnsi="Arial"/>
              </w:rPr>
            </w:pPr>
          </w:p>
          <w:p w14:paraId="3C049CE7" w14:textId="77777777" w:rsidR="00BE1D13" w:rsidRDefault="00BE1D13" w:rsidP="44E638D9">
            <w:pPr>
              <w:rPr>
                <w:rFonts w:ascii="Arial" w:hAnsi="Arial"/>
              </w:rPr>
            </w:pPr>
            <w:r w:rsidRPr="44E638D9">
              <w:rPr>
                <w:rFonts w:ascii="Arial" w:hAnsi="Arial"/>
              </w:rPr>
              <w:t>All visitors and staff</w:t>
            </w:r>
          </w:p>
          <w:p w14:paraId="3DC2A687" w14:textId="5B9F4FB8" w:rsidR="00BE1D13" w:rsidRDefault="00BE1D13" w:rsidP="44E638D9">
            <w:pPr>
              <w:rPr>
                <w:rFonts w:ascii="Arial" w:hAnsi="Arial"/>
              </w:rPr>
            </w:pPr>
          </w:p>
        </w:tc>
        <w:tc>
          <w:tcPr>
            <w:tcW w:w="3294" w:type="dxa"/>
          </w:tcPr>
          <w:p w14:paraId="18042F60" w14:textId="77777777" w:rsidR="00BE1D13" w:rsidRDefault="00BE1D13" w:rsidP="009D3166">
            <w:pPr>
              <w:rPr>
                <w:rFonts w:ascii="Arial" w:hAnsi="Arial"/>
              </w:rPr>
            </w:pPr>
            <w:r>
              <w:rPr>
                <w:rFonts w:ascii="Arial" w:hAnsi="Arial"/>
              </w:rPr>
              <w:t>Adequate adult supervision by teachers and gallery staff</w:t>
            </w:r>
          </w:p>
          <w:p w14:paraId="739A271A" w14:textId="77777777" w:rsidR="00BE1D13" w:rsidRDefault="00BE1D13" w:rsidP="009D3166">
            <w:pPr>
              <w:rPr>
                <w:rFonts w:ascii="Arial" w:hAnsi="Arial"/>
              </w:rPr>
            </w:pPr>
          </w:p>
          <w:p w14:paraId="7BDAF73E" w14:textId="77777777" w:rsidR="00BE1D13" w:rsidRDefault="00BE1D13" w:rsidP="009D3166">
            <w:pPr>
              <w:rPr>
                <w:rFonts w:ascii="Arial" w:hAnsi="Arial"/>
              </w:rPr>
            </w:pPr>
            <w:r>
              <w:rPr>
                <w:rFonts w:ascii="Arial" w:hAnsi="Arial"/>
              </w:rPr>
              <w:t>Daily check by FOH staff</w:t>
            </w:r>
          </w:p>
          <w:p w14:paraId="1A4C0DD2" w14:textId="77777777" w:rsidR="00BE1D13" w:rsidRDefault="00BE1D13" w:rsidP="009D3166">
            <w:pPr>
              <w:rPr>
                <w:rFonts w:ascii="Arial" w:hAnsi="Arial"/>
              </w:rPr>
            </w:pPr>
          </w:p>
          <w:p w14:paraId="72BAF459" w14:textId="77777777" w:rsidR="00BE1D13" w:rsidRDefault="00BE1D13" w:rsidP="009D3166">
            <w:pPr>
              <w:rPr>
                <w:rFonts w:ascii="Arial" w:hAnsi="Arial"/>
              </w:rPr>
            </w:pPr>
            <w:r>
              <w:rPr>
                <w:rFonts w:ascii="Arial" w:hAnsi="Arial"/>
              </w:rPr>
              <w:t>Equipment maintained</w:t>
            </w:r>
          </w:p>
          <w:p w14:paraId="093CE9FB" w14:textId="77777777" w:rsidR="00BE1D13" w:rsidRDefault="00BE1D13" w:rsidP="009D3166">
            <w:pPr>
              <w:rPr>
                <w:rFonts w:ascii="Arial" w:hAnsi="Arial"/>
              </w:rPr>
            </w:pPr>
          </w:p>
          <w:p w14:paraId="00E8E82D" w14:textId="77777777" w:rsidR="00BE1D13" w:rsidRDefault="00BE1D13" w:rsidP="009D3166">
            <w:pPr>
              <w:rPr>
                <w:rFonts w:ascii="Arial" w:hAnsi="Arial"/>
              </w:rPr>
            </w:pPr>
            <w:r>
              <w:rPr>
                <w:rFonts w:ascii="Arial" w:hAnsi="Arial"/>
              </w:rPr>
              <w:t>CCTV</w:t>
            </w:r>
          </w:p>
          <w:p w14:paraId="021FBD59" w14:textId="77777777" w:rsidR="00BE1D13" w:rsidRDefault="00BE1D13" w:rsidP="009D3166">
            <w:pPr>
              <w:rPr>
                <w:rFonts w:ascii="Arial" w:hAnsi="Arial"/>
              </w:rPr>
            </w:pPr>
          </w:p>
          <w:p w14:paraId="16AFBF40" w14:textId="77777777" w:rsidR="00BE1D13" w:rsidRDefault="00BE1D13" w:rsidP="009D3166">
            <w:pPr>
              <w:rPr>
                <w:rFonts w:ascii="Arial" w:hAnsi="Arial"/>
              </w:rPr>
            </w:pPr>
          </w:p>
          <w:p w14:paraId="6F48B6E6" w14:textId="77777777" w:rsidR="00BE1D13" w:rsidRDefault="00BE1D13" w:rsidP="009D3166">
            <w:pPr>
              <w:rPr>
                <w:rFonts w:ascii="Arial" w:hAnsi="Arial"/>
              </w:rPr>
            </w:pPr>
          </w:p>
          <w:p w14:paraId="46158CAE" w14:textId="56DD9708" w:rsidR="00BE1D13" w:rsidRDefault="00BE1D13" w:rsidP="44E638D9">
            <w:pPr>
              <w:rPr>
                <w:rFonts w:ascii="Arial" w:hAnsi="Arial"/>
              </w:rPr>
            </w:pPr>
          </w:p>
        </w:tc>
        <w:tc>
          <w:tcPr>
            <w:tcW w:w="3294" w:type="dxa"/>
          </w:tcPr>
          <w:p w14:paraId="7AFF6080" w14:textId="186A8FFF" w:rsidR="00BE1D13" w:rsidRDefault="00BE1D13" w:rsidP="009D3166">
            <w:pPr>
              <w:rPr>
                <w:rFonts w:ascii="Arial" w:hAnsi="Arial"/>
              </w:rPr>
            </w:pPr>
          </w:p>
        </w:tc>
      </w:tr>
      <w:tr w:rsidR="00BE1D13" w14:paraId="237671EE" w14:textId="77777777" w:rsidTr="00A436EE">
        <w:tc>
          <w:tcPr>
            <w:tcW w:w="3294" w:type="dxa"/>
          </w:tcPr>
          <w:p w14:paraId="0FB78278" w14:textId="539D9365" w:rsidR="00BE1D13" w:rsidRDefault="00BE1D13" w:rsidP="009D3166">
            <w:pPr>
              <w:rPr>
                <w:rFonts w:ascii="Arial" w:hAnsi="Arial"/>
              </w:rPr>
            </w:pPr>
            <w:r>
              <w:rPr>
                <w:rFonts w:ascii="Arial" w:hAnsi="Arial"/>
              </w:rPr>
              <w:t>Practical Art Activities</w:t>
            </w:r>
          </w:p>
        </w:tc>
        <w:tc>
          <w:tcPr>
            <w:tcW w:w="3294" w:type="dxa"/>
          </w:tcPr>
          <w:p w14:paraId="5F2C7942" w14:textId="77777777" w:rsidR="00BE1D13" w:rsidRDefault="00BE1D13" w:rsidP="009D3166">
            <w:pPr>
              <w:rPr>
                <w:rFonts w:ascii="Arial" w:hAnsi="Arial"/>
              </w:rPr>
            </w:pPr>
            <w:r>
              <w:rPr>
                <w:rFonts w:ascii="Arial" w:hAnsi="Arial"/>
              </w:rPr>
              <w:t>Use of art and craft materials including scissors</w:t>
            </w:r>
          </w:p>
          <w:p w14:paraId="4834C493" w14:textId="77777777" w:rsidR="00BE1D13" w:rsidRDefault="00BE1D13" w:rsidP="009D3166">
            <w:pPr>
              <w:rPr>
                <w:rFonts w:ascii="Arial" w:hAnsi="Arial"/>
              </w:rPr>
            </w:pPr>
          </w:p>
          <w:p w14:paraId="2B660EF3" w14:textId="77777777" w:rsidR="00BE1D13" w:rsidRDefault="00BE1D13" w:rsidP="009D3166">
            <w:pPr>
              <w:rPr>
                <w:rFonts w:ascii="Arial" w:hAnsi="Arial"/>
              </w:rPr>
            </w:pPr>
            <w:r>
              <w:rPr>
                <w:rFonts w:ascii="Arial" w:hAnsi="Arial"/>
              </w:rPr>
              <w:t>Slips or spills</w:t>
            </w:r>
          </w:p>
          <w:p w14:paraId="26D141BD" w14:textId="78749B09" w:rsidR="00BE1D13" w:rsidRDefault="00BE1D13" w:rsidP="009D3166">
            <w:pPr>
              <w:rPr>
                <w:rFonts w:ascii="Arial" w:hAnsi="Arial"/>
              </w:rPr>
            </w:pPr>
          </w:p>
          <w:p w14:paraId="44D3C4C7" w14:textId="77777777" w:rsidR="00BE1D13" w:rsidRDefault="00BE1D13" w:rsidP="009D3166">
            <w:pPr>
              <w:rPr>
                <w:rFonts w:ascii="Arial" w:hAnsi="Arial"/>
              </w:rPr>
            </w:pPr>
            <w:r>
              <w:rPr>
                <w:rFonts w:ascii="Arial" w:hAnsi="Arial"/>
              </w:rPr>
              <w:t>Damage to paintings from sharp objects, pencils, clip boards</w:t>
            </w:r>
          </w:p>
          <w:p w14:paraId="0B30ED53" w14:textId="77777777" w:rsidR="00BE1D13" w:rsidRDefault="00BE1D13" w:rsidP="009D3166">
            <w:pPr>
              <w:rPr>
                <w:rFonts w:ascii="Arial" w:hAnsi="Arial"/>
              </w:rPr>
            </w:pPr>
          </w:p>
          <w:p w14:paraId="2BCEE508" w14:textId="15C58814" w:rsidR="00BE1D13" w:rsidRDefault="00BE1D13" w:rsidP="44E638D9">
            <w:pPr>
              <w:rPr>
                <w:rFonts w:ascii="Arial" w:hAnsi="Arial"/>
              </w:rPr>
            </w:pPr>
            <w:r w:rsidRPr="44E638D9">
              <w:rPr>
                <w:rFonts w:ascii="Arial" w:hAnsi="Arial"/>
              </w:rPr>
              <w:t>All visitors and staff</w:t>
            </w:r>
          </w:p>
        </w:tc>
        <w:tc>
          <w:tcPr>
            <w:tcW w:w="3294" w:type="dxa"/>
          </w:tcPr>
          <w:p w14:paraId="4BE4D5E8" w14:textId="77777777" w:rsidR="00BE1D13" w:rsidRDefault="00BE1D13" w:rsidP="009D3166">
            <w:pPr>
              <w:rPr>
                <w:rFonts w:ascii="Arial" w:hAnsi="Arial"/>
              </w:rPr>
            </w:pPr>
            <w:r>
              <w:rPr>
                <w:rFonts w:ascii="Arial" w:hAnsi="Arial"/>
              </w:rPr>
              <w:t>Adequate adult supervision by teachers and gallery staff</w:t>
            </w:r>
          </w:p>
          <w:p w14:paraId="24EEF6F4" w14:textId="77777777" w:rsidR="00BE1D13" w:rsidRDefault="00BE1D13" w:rsidP="009D3166">
            <w:pPr>
              <w:rPr>
                <w:rFonts w:ascii="Arial" w:hAnsi="Arial"/>
              </w:rPr>
            </w:pPr>
          </w:p>
          <w:p w14:paraId="7E84C807" w14:textId="77777777" w:rsidR="00BE1D13" w:rsidRDefault="00BE1D13" w:rsidP="009D3166">
            <w:pPr>
              <w:rPr>
                <w:rFonts w:ascii="Arial" w:hAnsi="Arial"/>
              </w:rPr>
            </w:pPr>
            <w:r>
              <w:rPr>
                <w:rFonts w:ascii="Arial" w:hAnsi="Arial"/>
              </w:rPr>
              <w:t>All spills cleaned up immediately</w:t>
            </w:r>
          </w:p>
          <w:p w14:paraId="46FAA922" w14:textId="77777777" w:rsidR="00BE1D13" w:rsidRDefault="00BE1D13" w:rsidP="009D3166">
            <w:pPr>
              <w:rPr>
                <w:rFonts w:ascii="Arial" w:hAnsi="Arial"/>
              </w:rPr>
            </w:pPr>
          </w:p>
          <w:p w14:paraId="1937491B" w14:textId="77777777" w:rsidR="00BE1D13" w:rsidRDefault="00BE1D13" w:rsidP="009D3166">
            <w:pPr>
              <w:rPr>
                <w:rFonts w:ascii="Arial" w:hAnsi="Arial"/>
              </w:rPr>
            </w:pPr>
            <w:r>
              <w:rPr>
                <w:rFonts w:ascii="Arial" w:hAnsi="Arial"/>
              </w:rPr>
              <w:t>Rooms cleaned daily</w:t>
            </w:r>
          </w:p>
          <w:p w14:paraId="78FC5CC8" w14:textId="77777777" w:rsidR="00BE1D13" w:rsidRDefault="00BE1D13" w:rsidP="009D3166">
            <w:pPr>
              <w:rPr>
                <w:rFonts w:ascii="Arial" w:hAnsi="Arial"/>
              </w:rPr>
            </w:pPr>
          </w:p>
          <w:p w14:paraId="4DB85183" w14:textId="4A6057DB" w:rsidR="00BE1D13" w:rsidRDefault="00BE1D13" w:rsidP="009D3166">
            <w:pPr>
              <w:rPr>
                <w:rFonts w:ascii="Arial" w:hAnsi="Arial"/>
              </w:rPr>
            </w:pPr>
            <w:r w:rsidRPr="44E638D9">
              <w:rPr>
                <w:rFonts w:ascii="Arial" w:hAnsi="Arial"/>
              </w:rPr>
              <w:t>Safety scissors</w:t>
            </w:r>
            <w:r w:rsidR="00E03519">
              <w:rPr>
                <w:rFonts w:ascii="Arial" w:hAnsi="Arial"/>
              </w:rPr>
              <w:t xml:space="preserve">, </w:t>
            </w:r>
            <w:proofErr w:type="spellStart"/>
            <w:r w:rsidR="00E03519">
              <w:rPr>
                <w:rFonts w:ascii="Arial" w:hAnsi="Arial"/>
              </w:rPr>
              <w:t>n</w:t>
            </w:r>
            <w:r>
              <w:rPr>
                <w:rFonts w:ascii="Arial" w:hAnsi="Arial"/>
              </w:rPr>
              <w:t>on toxic</w:t>
            </w:r>
            <w:proofErr w:type="spellEnd"/>
            <w:r>
              <w:rPr>
                <w:rFonts w:ascii="Arial" w:hAnsi="Arial"/>
              </w:rPr>
              <w:t xml:space="preserve"> glue</w:t>
            </w:r>
            <w:r w:rsidR="00E03519">
              <w:rPr>
                <w:rFonts w:ascii="Arial" w:hAnsi="Arial"/>
              </w:rPr>
              <w:t>,</w:t>
            </w:r>
          </w:p>
          <w:p w14:paraId="61CDCEAD" w14:textId="606DF15B" w:rsidR="00BE1D13" w:rsidRDefault="00E03519" w:rsidP="00DA385B">
            <w:pPr>
              <w:rPr>
                <w:rFonts w:ascii="Arial" w:hAnsi="Arial"/>
              </w:rPr>
            </w:pPr>
            <w:proofErr w:type="spellStart"/>
            <w:r>
              <w:rPr>
                <w:rFonts w:ascii="Arial" w:hAnsi="Arial"/>
              </w:rPr>
              <w:t>n</w:t>
            </w:r>
            <w:r w:rsidR="00BE1D13">
              <w:rPr>
                <w:rFonts w:ascii="Arial" w:hAnsi="Arial"/>
              </w:rPr>
              <w:t>on toxic</w:t>
            </w:r>
            <w:proofErr w:type="spellEnd"/>
            <w:r w:rsidR="00BE1D13">
              <w:rPr>
                <w:rFonts w:ascii="Arial" w:hAnsi="Arial"/>
              </w:rPr>
              <w:t xml:space="preserve"> paint</w:t>
            </w:r>
          </w:p>
        </w:tc>
        <w:tc>
          <w:tcPr>
            <w:tcW w:w="3294" w:type="dxa"/>
          </w:tcPr>
          <w:p w14:paraId="0C6E9662" w14:textId="77777777" w:rsidR="00BE1D13" w:rsidRDefault="00BE1D13" w:rsidP="009D3166">
            <w:pPr>
              <w:rPr>
                <w:rFonts w:ascii="Arial" w:hAnsi="Arial"/>
              </w:rPr>
            </w:pPr>
          </w:p>
          <w:p w14:paraId="098BE0B5" w14:textId="77777777" w:rsidR="00BE1D13" w:rsidRDefault="00BE1D13" w:rsidP="009D3166">
            <w:pPr>
              <w:rPr>
                <w:rFonts w:ascii="Arial" w:hAnsi="Arial"/>
              </w:rPr>
            </w:pPr>
          </w:p>
          <w:p w14:paraId="56382E95" w14:textId="77777777" w:rsidR="00BE1D13" w:rsidRDefault="00BE1D13" w:rsidP="009D3166">
            <w:pPr>
              <w:rPr>
                <w:rFonts w:ascii="Arial" w:hAnsi="Arial"/>
              </w:rPr>
            </w:pPr>
          </w:p>
          <w:p w14:paraId="6BB9E253" w14:textId="459A9FC1" w:rsidR="00BE1D13" w:rsidRDefault="00BE1D13" w:rsidP="009D3166">
            <w:pPr>
              <w:rPr>
                <w:rFonts w:ascii="Arial" w:hAnsi="Arial"/>
              </w:rPr>
            </w:pPr>
          </w:p>
        </w:tc>
      </w:tr>
    </w:tbl>
    <w:p w14:paraId="463F29E8" w14:textId="77777777" w:rsidR="000567D3" w:rsidRDefault="000567D3" w:rsidP="000567D3">
      <w:pPr>
        <w:rPr>
          <w:rFonts w:ascii="Arial" w:hAnsi="Arial"/>
        </w:rPr>
      </w:pPr>
    </w:p>
    <w:p w14:paraId="17AD93B2" w14:textId="77777777" w:rsidR="000567D3" w:rsidRDefault="000567D3" w:rsidP="000567D3">
      <w:pPr>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94"/>
        <w:gridCol w:w="3294"/>
        <w:gridCol w:w="3294"/>
        <w:gridCol w:w="3294"/>
      </w:tblGrid>
      <w:tr w:rsidR="000567D3" w:rsidRPr="009A0F33" w14:paraId="6216DB93" w14:textId="77777777" w:rsidTr="44E638D9">
        <w:tc>
          <w:tcPr>
            <w:tcW w:w="3294" w:type="dxa"/>
          </w:tcPr>
          <w:p w14:paraId="500765CD" w14:textId="77777777" w:rsidR="000567D3" w:rsidRPr="009A0F33" w:rsidRDefault="000567D3" w:rsidP="009D3166">
            <w:pPr>
              <w:rPr>
                <w:rFonts w:ascii="Arial" w:hAnsi="Arial"/>
                <w:b/>
                <w:sz w:val="24"/>
                <w:szCs w:val="24"/>
              </w:rPr>
            </w:pPr>
            <w:r w:rsidRPr="009A0F33">
              <w:rPr>
                <w:rFonts w:ascii="Arial" w:hAnsi="Arial"/>
                <w:b/>
                <w:sz w:val="24"/>
                <w:szCs w:val="24"/>
              </w:rPr>
              <w:t>Hazard Identification</w:t>
            </w:r>
          </w:p>
        </w:tc>
        <w:tc>
          <w:tcPr>
            <w:tcW w:w="3294" w:type="dxa"/>
          </w:tcPr>
          <w:p w14:paraId="6ECB5135" w14:textId="77777777" w:rsidR="000567D3" w:rsidRPr="009A0F33" w:rsidRDefault="000567D3" w:rsidP="009D3166">
            <w:pPr>
              <w:rPr>
                <w:rFonts w:ascii="Arial" w:hAnsi="Arial"/>
                <w:b/>
                <w:sz w:val="24"/>
                <w:szCs w:val="24"/>
              </w:rPr>
            </w:pPr>
            <w:r w:rsidRPr="009A0F33">
              <w:rPr>
                <w:rFonts w:ascii="Arial" w:hAnsi="Arial"/>
                <w:b/>
                <w:sz w:val="24"/>
                <w:szCs w:val="24"/>
              </w:rPr>
              <w:t>Risk and to whom</w:t>
            </w:r>
          </w:p>
        </w:tc>
        <w:tc>
          <w:tcPr>
            <w:tcW w:w="3294" w:type="dxa"/>
          </w:tcPr>
          <w:p w14:paraId="04B50A36" w14:textId="77777777" w:rsidR="000567D3" w:rsidRPr="009A0F33" w:rsidRDefault="000567D3" w:rsidP="009D3166">
            <w:pPr>
              <w:rPr>
                <w:rFonts w:ascii="Arial" w:hAnsi="Arial"/>
                <w:b/>
                <w:sz w:val="24"/>
                <w:szCs w:val="24"/>
              </w:rPr>
            </w:pPr>
            <w:r w:rsidRPr="009A0F33">
              <w:rPr>
                <w:rFonts w:ascii="Arial" w:hAnsi="Arial"/>
                <w:b/>
                <w:sz w:val="24"/>
                <w:szCs w:val="24"/>
              </w:rPr>
              <w:t>Existing Control Measures</w:t>
            </w:r>
          </w:p>
        </w:tc>
        <w:tc>
          <w:tcPr>
            <w:tcW w:w="3294" w:type="dxa"/>
          </w:tcPr>
          <w:p w14:paraId="6B114FAF" w14:textId="77777777" w:rsidR="000567D3" w:rsidRPr="009A0F33" w:rsidRDefault="000567D3" w:rsidP="009D3166">
            <w:pPr>
              <w:rPr>
                <w:rFonts w:ascii="Arial" w:hAnsi="Arial"/>
                <w:b/>
                <w:sz w:val="24"/>
                <w:szCs w:val="24"/>
              </w:rPr>
            </w:pPr>
            <w:r w:rsidRPr="009A0F33">
              <w:rPr>
                <w:rFonts w:ascii="Arial" w:hAnsi="Arial"/>
                <w:b/>
                <w:sz w:val="24"/>
                <w:szCs w:val="24"/>
              </w:rPr>
              <w:t>Further Action by School</w:t>
            </w:r>
          </w:p>
        </w:tc>
      </w:tr>
      <w:tr w:rsidR="000567D3" w14:paraId="62961497" w14:textId="77777777" w:rsidTr="44E638D9">
        <w:tc>
          <w:tcPr>
            <w:tcW w:w="3294" w:type="dxa"/>
          </w:tcPr>
          <w:p w14:paraId="0DD3F6A2" w14:textId="77777777" w:rsidR="000567D3" w:rsidRDefault="00095074" w:rsidP="009D3166">
            <w:pPr>
              <w:rPr>
                <w:rFonts w:ascii="Arial" w:hAnsi="Arial"/>
              </w:rPr>
            </w:pPr>
            <w:r>
              <w:rPr>
                <w:rFonts w:ascii="Arial" w:hAnsi="Arial"/>
              </w:rPr>
              <w:t>Art Studio A</w:t>
            </w:r>
            <w:r w:rsidR="000567D3">
              <w:rPr>
                <w:rFonts w:ascii="Arial" w:hAnsi="Arial"/>
              </w:rPr>
              <w:t>rea</w:t>
            </w:r>
            <w:r>
              <w:rPr>
                <w:rFonts w:ascii="Arial" w:hAnsi="Arial"/>
              </w:rPr>
              <w:t xml:space="preserve"> on ground floor </w:t>
            </w:r>
          </w:p>
          <w:p w14:paraId="0DE4B5B7" w14:textId="77777777" w:rsidR="000567D3" w:rsidRDefault="000567D3" w:rsidP="009D3166">
            <w:pPr>
              <w:rPr>
                <w:rFonts w:ascii="Arial" w:hAnsi="Arial"/>
              </w:rPr>
            </w:pPr>
          </w:p>
          <w:p w14:paraId="66204FF1" w14:textId="77777777" w:rsidR="000567D3" w:rsidRDefault="000567D3" w:rsidP="009D3166">
            <w:pPr>
              <w:rPr>
                <w:rFonts w:ascii="Arial" w:hAnsi="Arial"/>
              </w:rPr>
            </w:pPr>
          </w:p>
          <w:p w14:paraId="2DBF0D7D" w14:textId="77777777" w:rsidR="000567D3" w:rsidRDefault="000567D3" w:rsidP="009D3166">
            <w:pPr>
              <w:rPr>
                <w:rFonts w:ascii="Arial" w:hAnsi="Arial"/>
              </w:rPr>
            </w:pPr>
          </w:p>
          <w:p w14:paraId="6B62F1B3" w14:textId="77777777" w:rsidR="000567D3" w:rsidRDefault="000567D3" w:rsidP="009D3166">
            <w:pPr>
              <w:rPr>
                <w:rFonts w:ascii="Arial" w:hAnsi="Arial"/>
              </w:rPr>
            </w:pPr>
          </w:p>
          <w:p w14:paraId="02F2C34E" w14:textId="77777777" w:rsidR="000567D3" w:rsidRDefault="000567D3" w:rsidP="009D3166">
            <w:pPr>
              <w:rPr>
                <w:rFonts w:ascii="Arial" w:hAnsi="Arial"/>
              </w:rPr>
            </w:pPr>
          </w:p>
          <w:p w14:paraId="680A4E5D" w14:textId="77777777" w:rsidR="000567D3" w:rsidRDefault="000567D3" w:rsidP="009D3166">
            <w:pPr>
              <w:rPr>
                <w:rFonts w:ascii="Arial" w:hAnsi="Arial"/>
              </w:rPr>
            </w:pPr>
          </w:p>
          <w:p w14:paraId="19219836" w14:textId="77777777" w:rsidR="000567D3" w:rsidRDefault="000567D3" w:rsidP="009D3166">
            <w:pPr>
              <w:rPr>
                <w:rFonts w:ascii="Arial" w:hAnsi="Arial"/>
              </w:rPr>
            </w:pPr>
          </w:p>
          <w:p w14:paraId="296FEF7D" w14:textId="77777777" w:rsidR="000567D3" w:rsidRDefault="000567D3" w:rsidP="009D3166">
            <w:pPr>
              <w:rPr>
                <w:rFonts w:ascii="Arial" w:hAnsi="Arial"/>
              </w:rPr>
            </w:pPr>
          </w:p>
        </w:tc>
        <w:tc>
          <w:tcPr>
            <w:tcW w:w="3294" w:type="dxa"/>
          </w:tcPr>
          <w:p w14:paraId="74376D11" w14:textId="77777777" w:rsidR="000567D3" w:rsidRDefault="000567D3" w:rsidP="009D3166">
            <w:pPr>
              <w:rPr>
                <w:rFonts w:ascii="Arial" w:hAnsi="Arial"/>
              </w:rPr>
            </w:pPr>
            <w:r>
              <w:rPr>
                <w:rFonts w:ascii="Arial" w:hAnsi="Arial"/>
              </w:rPr>
              <w:t>Slips, trips, falls, collisions.</w:t>
            </w:r>
          </w:p>
          <w:p w14:paraId="356F48B5" w14:textId="77777777" w:rsidR="000567D3" w:rsidRDefault="000567D3" w:rsidP="009D3166">
            <w:pPr>
              <w:rPr>
                <w:rFonts w:ascii="Arial" w:hAnsi="Arial"/>
              </w:rPr>
            </w:pPr>
            <w:r>
              <w:rPr>
                <w:rFonts w:ascii="Arial" w:hAnsi="Arial"/>
              </w:rPr>
              <w:t>Misuse of furnishings including tables and chairs</w:t>
            </w:r>
          </w:p>
          <w:p w14:paraId="19CED618" w14:textId="77777777" w:rsidR="000567D3" w:rsidRDefault="000567D3" w:rsidP="009D3166">
            <w:pPr>
              <w:rPr>
                <w:rFonts w:ascii="Arial" w:hAnsi="Arial"/>
              </w:rPr>
            </w:pPr>
            <w:r>
              <w:rPr>
                <w:rFonts w:ascii="Arial" w:hAnsi="Arial"/>
              </w:rPr>
              <w:t>Bumping into or trip over tables and chairs</w:t>
            </w:r>
          </w:p>
          <w:p w14:paraId="420C4EDE" w14:textId="77777777" w:rsidR="000567D3" w:rsidRDefault="000567D3" w:rsidP="009D3166">
            <w:pPr>
              <w:rPr>
                <w:rFonts w:ascii="Arial" w:hAnsi="Arial"/>
              </w:rPr>
            </w:pPr>
            <w:r>
              <w:rPr>
                <w:rFonts w:ascii="Arial" w:hAnsi="Arial"/>
              </w:rPr>
              <w:t>Pencils</w:t>
            </w:r>
          </w:p>
          <w:p w14:paraId="64DA83C6" w14:textId="77777777" w:rsidR="000567D3" w:rsidRDefault="000567D3" w:rsidP="009D3166">
            <w:pPr>
              <w:rPr>
                <w:rFonts w:ascii="Arial" w:hAnsi="Arial"/>
              </w:rPr>
            </w:pPr>
            <w:r>
              <w:rPr>
                <w:rFonts w:ascii="Arial" w:hAnsi="Arial"/>
              </w:rPr>
              <w:t>Scissors</w:t>
            </w:r>
          </w:p>
          <w:p w14:paraId="1B9BD7C2" w14:textId="77777777" w:rsidR="000567D3" w:rsidRDefault="000567D3" w:rsidP="009D3166">
            <w:pPr>
              <w:rPr>
                <w:rFonts w:ascii="Arial" w:hAnsi="Arial"/>
              </w:rPr>
            </w:pPr>
            <w:r>
              <w:rPr>
                <w:rFonts w:ascii="Arial" w:hAnsi="Arial"/>
              </w:rPr>
              <w:t>Damage to displays</w:t>
            </w:r>
          </w:p>
          <w:p w14:paraId="7194DBDC" w14:textId="77777777" w:rsidR="00C04DC8" w:rsidRDefault="00C04DC8" w:rsidP="009D3166">
            <w:pPr>
              <w:rPr>
                <w:rFonts w:ascii="Arial" w:hAnsi="Arial"/>
              </w:rPr>
            </w:pPr>
          </w:p>
          <w:p w14:paraId="75A58F5B" w14:textId="3BFDAA8B" w:rsidR="00C04DC8" w:rsidRDefault="05F6A433" w:rsidP="44E638D9">
            <w:pPr>
              <w:rPr>
                <w:rFonts w:ascii="Arial" w:hAnsi="Arial"/>
              </w:rPr>
            </w:pPr>
            <w:r w:rsidRPr="44E638D9">
              <w:rPr>
                <w:rFonts w:ascii="Arial" w:hAnsi="Arial"/>
              </w:rPr>
              <w:t>All visitors and staff</w:t>
            </w:r>
          </w:p>
          <w:p w14:paraId="48F95EF3" w14:textId="13906F6F" w:rsidR="00C04DC8" w:rsidRDefault="00C04DC8" w:rsidP="44E638D9">
            <w:pPr>
              <w:rPr>
                <w:rFonts w:ascii="Arial" w:hAnsi="Arial"/>
              </w:rPr>
            </w:pPr>
          </w:p>
        </w:tc>
        <w:tc>
          <w:tcPr>
            <w:tcW w:w="3294" w:type="dxa"/>
          </w:tcPr>
          <w:p w14:paraId="769D0D3C" w14:textId="77777777" w:rsidR="00C04DC8" w:rsidRDefault="00C04DC8" w:rsidP="009D3166">
            <w:pPr>
              <w:rPr>
                <w:rFonts w:ascii="Arial" w:hAnsi="Arial"/>
              </w:rPr>
            </w:pPr>
          </w:p>
          <w:p w14:paraId="526AF6A6" w14:textId="77777777" w:rsidR="000567D3" w:rsidRDefault="000567D3" w:rsidP="009D3166">
            <w:pPr>
              <w:rPr>
                <w:rFonts w:ascii="Arial" w:hAnsi="Arial"/>
              </w:rPr>
            </w:pPr>
            <w:r>
              <w:rPr>
                <w:rFonts w:ascii="Arial" w:hAnsi="Arial"/>
              </w:rPr>
              <w:t>Adequate adult supervision</w:t>
            </w:r>
            <w:r w:rsidR="00C04DC8">
              <w:rPr>
                <w:rFonts w:ascii="Arial" w:hAnsi="Arial"/>
              </w:rPr>
              <w:t xml:space="preserve"> at all times by teachers and group leaders </w:t>
            </w:r>
          </w:p>
          <w:p w14:paraId="54CD245A" w14:textId="77777777" w:rsidR="00C04DC8" w:rsidRDefault="00C04DC8" w:rsidP="009D3166">
            <w:pPr>
              <w:rPr>
                <w:rFonts w:ascii="Arial" w:hAnsi="Arial"/>
              </w:rPr>
            </w:pPr>
          </w:p>
          <w:p w14:paraId="629AB59F" w14:textId="77777777" w:rsidR="00C04DC8" w:rsidRDefault="00C04DC8" w:rsidP="009D3166">
            <w:pPr>
              <w:rPr>
                <w:rFonts w:ascii="Arial" w:hAnsi="Arial"/>
              </w:rPr>
            </w:pPr>
            <w:r>
              <w:rPr>
                <w:rFonts w:ascii="Arial" w:hAnsi="Arial"/>
              </w:rPr>
              <w:t>Adequate induction to rules and activity given by gallery staff</w:t>
            </w:r>
          </w:p>
          <w:p w14:paraId="1231BE67" w14:textId="77777777" w:rsidR="000567D3" w:rsidRDefault="000567D3" w:rsidP="009D3166">
            <w:pPr>
              <w:rPr>
                <w:rFonts w:ascii="Arial" w:hAnsi="Arial"/>
              </w:rPr>
            </w:pPr>
          </w:p>
          <w:p w14:paraId="36FEB5B0" w14:textId="77777777" w:rsidR="000567D3" w:rsidRDefault="000567D3" w:rsidP="009D3166">
            <w:pPr>
              <w:rPr>
                <w:rFonts w:ascii="Arial" w:hAnsi="Arial"/>
              </w:rPr>
            </w:pPr>
          </w:p>
          <w:p w14:paraId="08904944" w14:textId="6EDE2948" w:rsidR="000567D3" w:rsidRPr="00457988" w:rsidRDefault="000567D3" w:rsidP="44E638D9">
            <w:pPr>
              <w:rPr>
                <w:rFonts w:ascii="Arial" w:hAnsi="Arial"/>
              </w:rPr>
            </w:pPr>
            <w:r w:rsidRPr="44E638D9">
              <w:rPr>
                <w:rFonts w:ascii="Arial" w:hAnsi="Arial"/>
              </w:rPr>
              <w:t>Safety scissors</w:t>
            </w:r>
          </w:p>
          <w:p w14:paraId="5D34A1BB" w14:textId="05A46330" w:rsidR="000567D3" w:rsidRPr="00457988" w:rsidRDefault="000567D3" w:rsidP="00DA385B">
            <w:pPr>
              <w:rPr>
                <w:rFonts w:ascii="Arial" w:hAnsi="Arial"/>
              </w:rPr>
            </w:pPr>
          </w:p>
        </w:tc>
        <w:tc>
          <w:tcPr>
            <w:tcW w:w="3294" w:type="dxa"/>
          </w:tcPr>
          <w:p w14:paraId="520B39A9" w14:textId="45990E3A" w:rsidR="000567D3" w:rsidRDefault="000567D3" w:rsidP="009D3166">
            <w:pPr>
              <w:rPr>
                <w:rFonts w:ascii="Arial" w:hAnsi="Arial"/>
              </w:rPr>
            </w:pPr>
          </w:p>
        </w:tc>
      </w:tr>
      <w:tr w:rsidR="000567D3" w14:paraId="79BF2AA9" w14:textId="77777777" w:rsidTr="44E638D9">
        <w:tc>
          <w:tcPr>
            <w:tcW w:w="3294" w:type="dxa"/>
          </w:tcPr>
          <w:p w14:paraId="227E8B9C" w14:textId="0AB890B9" w:rsidR="000567D3" w:rsidRDefault="00095074" w:rsidP="009D3166">
            <w:pPr>
              <w:rPr>
                <w:rFonts w:ascii="Arial" w:hAnsi="Arial"/>
              </w:rPr>
            </w:pPr>
            <w:r>
              <w:rPr>
                <w:rFonts w:ascii="Arial" w:hAnsi="Arial"/>
              </w:rPr>
              <w:t>Play Space</w:t>
            </w:r>
            <w:r w:rsidR="00DA385B">
              <w:rPr>
                <w:rFonts w:ascii="Arial" w:hAnsi="Arial"/>
              </w:rPr>
              <w:t xml:space="preserve"> for under 5s</w:t>
            </w:r>
          </w:p>
          <w:p w14:paraId="30D7AA69" w14:textId="77777777" w:rsidR="000567D3" w:rsidRDefault="000567D3" w:rsidP="009D3166">
            <w:pPr>
              <w:rPr>
                <w:rFonts w:ascii="Arial" w:hAnsi="Arial"/>
              </w:rPr>
            </w:pPr>
          </w:p>
          <w:p w14:paraId="38D1E677" w14:textId="77777777" w:rsidR="000567D3" w:rsidRDefault="000567D3" w:rsidP="009D3166">
            <w:pPr>
              <w:rPr>
                <w:rFonts w:ascii="Arial" w:hAnsi="Arial"/>
              </w:rPr>
            </w:pPr>
            <w:r>
              <w:rPr>
                <w:rFonts w:ascii="Arial" w:hAnsi="Arial"/>
              </w:rPr>
              <w:t>Toys left on floor</w:t>
            </w:r>
          </w:p>
          <w:p w14:paraId="7196D064" w14:textId="77777777" w:rsidR="000567D3" w:rsidRDefault="000567D3" w:rsidP="009D3166">
            <w:pPr>
              <w:rPr>
                <w:rFonts w:ascii="Arial" w:hAnsi="Arial"/>
              </w:rPr>
            </w:pPr>
          </w:p>
          <w:p w14:paraId="34FF1C98" w14:textId="77777777" w:rsidR="000567D3" w:rsidRDefault="000567D3" w:rsidP="009D3166">
            <w:pPr>
              <w:rPr>
                <w:rFonts w:ascii="Arial" w:hAnsi="Arial"/>
              </w:rPr>
            </w:pPr>
          </w:p>
          <w:p w14:paraId="6D072C0D" w14:textId="77777777" w:rsidR="000567D3" w:rsidRDefault="000567D3" w:rsidP="009D3166">
            <w:pPr>
              <w:rPr>
                <w:rFonts w:ascii="Arial" w:hAnsi="Arial"/>
              </w:rPr>
            </w:pPr>
          </w:p>
          <w:p w14:paraId="48A21919" w14:textId="77777777" w:rsidR="000567D3" w:rsidRDefault="000567D3" w:rsidP="009D3166">
            <w:pPr>
              <w:rPr>
                <w:rFonts w:ascii="Arial" w:hAnsi="Arial"/>
              </w:rPr>
            </w:pPr>
          </w:p>
          <w:p w14:paraId="19B4E503" w14:textId="77777777" w:rsidR="000567D3" w:rsidRDefault="000567D3" w:rsidP="009D3166">
            <w:pPr>
              <w:rPr>
                <w:rFonts w:ascii="Arial" w:hAnsi="Arial"/>
              </w:rPr>
            </w:pPr>
            <w:r>
              <w:rPr>
                <w:rFonts w:ascii="Arial" w:hAnsi="Arial"/>
              </w:rPr>
              <w:t>Injury from toys</w:t>
            </w:r>
          </w:p>
          <w:p w14:paraId="6BD18F9B" w14:textId="77777777" w:rsidR="000567D3" w:rsidRDefault="000567D3" w:rsidP="009D3166">
            <w:pPr>
              <w:rPr>
                <w:rFonts w:ascii="Arial" w:hAnsi="Arial"/>
              </w:rPr>
            </w:pPr>
          </w:p>
          <w:p w14:paraId="4A0D9931" w14:textId="77777777" w:rsidR="000567D3" w:rsidRDefault="000567D3" w:rsidP="009D3166">
            <w:pPr>
              <w:rPr>
                <w:rFonts w:ascii="Arial" w:hAnsi="Arial"/>
              </w:rPr>
            </w:pPr>
            <w:r>
              <w:rPr>
                <w:rFonts w:ascii="Arial" w:hAnsi="Arial"/>
              </w:rPr>
              <w:t>Crawl through tunnel &amp; entrance to play hous</w:t>
            </w:r>
            <w:r w:rsidR="006D0589">
              <w:rPr>
                <w:rFonts w:ascii="Arial" w:hAnsi="Arial"/>
              </w:rPr>
              <w:t>e</w:t>
            </w:r>
          </w:p>
        </w:tc>
        <w:tc>
          <w:tcPr>
            <w:tcW w:w="3294" w:type="dxa"/>
          </w:tcPr>
          <w:p w14:paraId="64A60763" w14:textId="77777777" w:rsidR="000567D3" w:rsidRDefault="000567D3" w:rsidP="009D3166">
            <w:pPr>
              <w:rPr>
                <w:rFonts w:ascii="Arial" w:hAnsi="Arial"/>
              </w:rPr>
            </w:pPr>
            <w:r>
              <w:rPr>
                <w:rFonts w:ascii="Arial" w:hAnsi="Arial"/>
              </w:rPr>
              <w:t>Slips, trips, falls, collisions.</w:t>
            </w:r>
          </w:p>
          <w:p w14:paraId="73D99745" w14:textId="77777777" w:rsidR="000567D3" w:rsidRDefault="000567D3" w:rsidP="009D3166">
            <w:pPr>
              <w:rPr>
                <w:rFonts w:ascii="Arial" w:hAnsi="Arial"/>
              </w:rPr>
            </w:pPr>
            <w:r>
              <w:rPr>
                <w:rFonts w:ascii="Arial" w:hAnsi="Arial"/>
              </w:rPr>
              <w:t>Damage to displays</w:t>
            </w:r>
          </w:p>
          <w:p w14:paraId="6BF3971E" w14:textId="77777777" w:rsidR="000567D3" w:rsidRDefault="000567D3" w:rsidP="009D3166">
            <w:pPr>
              <w:rPr>
                <w:rFonts w:ascii="Arial" w:hAnsi="Arial"/>
              </w:rPr>
            </w:pPr>
            <w:r>
              <w:rPr>
                <w:rFonts w:ascii="Arial" w:hAnsi="Arial"/>
              </w:rPr>
              <w:t>Climbing on displays</w:t>
            </w:r>
          </w:p>
          <w:p w14:paraId="621D68A2" w14:textId="77777777" w:rsidR="000567D3" w:rsidRDefault="000567D3" w:rsidP="009D3166">
            <w:pPr>
              <w:rPr>
                <w:rFonts w:ascii="Arial" w:hAnsi="Arial"/>
              </w:rPr>
            </w:pPr>
            <w:r>
              <w:rPr>
                <w:rFonts w:ascii="Arial" w:hAnsi="Arial"/>
              </w:rPr>
              <w:t>Jumping from benches</w:t>
            </w:r>
          </w:p>
          <w:p w14:paraId="4651F067" w14:textId="77777777" w:rsidR="000567D3" w:rsidRDefault="000567D3" w:rsidP="009D3166">
            <w:pPr>
              <w:rPr>
                <w:rFonts w:ascii="Arial" w:hAnsi="Arial"/>
              </w:rPr>
            </w:pPr>
            <w:r>
              <w:rPr>
                <w:rFonts w:ascii="Arial" w:hAnsi="Arial"/>
              </w:rPr>
              <w:t>Trapped fingers - gates</w:t>
            </w:r>
          </w:p>
          <w:p w14:paraId="4651AC52" w14:textId="77777777" w:rsidR="000567D3" w:rsidRDefault="000567D3" w:rsidP="009D3166">
            <w:pPr>
              <w:rPr>
                <w:rFonts w:ascii="Arial" w:hAnsi="Arial"/>
              </w:rPr>
            </w:pPr>
            <w:r>
              <w:rPr>
                <w:rFonts w:ascii="Arial" w:hAnsi="Arial"/>
              </w:rPr>
              <w:t>Bumping into mirror</w:t>
            </w:r>
          </w:p>
          <w:p w14:paraId="238601FE" w14:textId="77777777" w:rsidR="000567D3" w:rsidRDefault="000567D3" w:rsidP="009D3166">
            <w:pPr>
              <w:rPr>
                <w:rFonts w:ascii="Arial" w:hAnsi="Arial"/>
              </w:rPr>
            </w:pPr>
          </w:p>
          <w:p w14:paraId="603BD936" w14:textId="77777777" w:rsidR="000567D3" w:rsidRDefault="000567D3" w:rsidP="009D3166">
            <w:pPr>
              <w:rPr>
                <w:rFonts w:ascii="Arial" w:hAnsi="Arial"/>
              </w:rPr>
            </w:pPr>
            <w:r>
              <w:rPr>
                <w:rFonts w:ascii="Arial" w:hAnsi="Arial"/>
              </w:rPr>
              <w:t>Cuts, bumps</w:t>
            </w:r>
          </w:p>
          <w:p w14:paraId="0F3CABC7" w14:textId="77777777" w:rsidR="000567D3" w:rsidRDefault="000567D3" w:rsidP="009D3166">
            <w:pPr>
              <w:rPr>
                <w:rFonts w:ascii="Arial" w:hAnsi="Arial"/>
              </w:rPr>
            </w:pPr>
          </w:p>
          <w:p w14:paraId="0D67B814" w14:textId="77777777" w:rsidR="000567D3" w:rsidRDefault="000567D3" w:rsidP="009D3166">
            <w:pPr>
              <w:rPr>
                <w:rFonts w:ascii="Arial" w:hAnsi="Arial"/>
              </w:rPr>
            </w:pPr>
            <w:r>
              <w:rPr>
                <w:rFonts w:ascii="Arial" w:hAnsi="Arial"/>
              </w:rPr>
              <w:t xml:space="preserve">Bumped heads </w:t>
            </w:r>
          </w:p>
          <w:p w14:paraId="5B08B5D1" w14:textId="77777777" w:rsidR="000567D3" w:rsidRDefault="000567D3" w:rsidP="009D3166">
            <w:pPr>
              <w:rPr>
                <w:rFonts w:ascii="Arial" w:hAnsi="Arial"/>
              </w:rPr>
            </w:pPr>
          </w:p>
          <w:p w14:paraId="7C58744B" w14:textId="77777777" w:rsidR="000567D3" w:rsidRDefault="000567D3" w:rsidP="009D3166">
            <w:pPr>
              <w:rPr>
                <w:rFonts w:ascii="Arial" w:hAnsi="Arial"/>
              </w:rPr>
            </w:pPr>
            <w:r>
              <w:rPr>
                <w:rFonts w:ascii="Arial" w:hAnsi="Arial"/>
              </w:rPr>
              <w:t>All visitors and staff</w:t>
            </w:r>
          </w:p>
        </w:tc>
        <w:tc>
          <w:tcPr>
            <w:tcW w:w="3294" w:type="dxa"/>
          </w:tcPr>
          <w:p w14:paraId="77C3380E" w14:textId="77777777" w:rsidR="000567D3" w:rsidRDefault="000567D3" w:rsidP="009D3166">
            <w:pPr>
              <w:rPr>
                <w:rFonts w:ascii="Arial" w:hAnsi="Arial"/>
              </w:rPr>
            </w:pPr>
            <w:r>
              <w:rPr>
                <w:rFonts w:ascii="Arial" w:hAnsi="Arial"/>
              </w:rPr>
              <w:t>CCTV</w:t>
            </w:r>
          </w:p>
          <w:p w14:paraId="27D15986" w14:textId="77777777" w:rsidR="000567D3" w:rsidRDefault="000567D3" w:rsidP="009D3166">
            <w:pPr>
              <w:rPr>
                <w:rFonts w:ascii="Arial" w:hAnsi="Arial"/>
              </w:rPr>
            </w:pPr>
            <w:r>
              <w:rPr>
                <w:rFonts w:ascii="Arial" w:hAnsi="Arial"/>
              </w:rPr>
              <w:t>Room tidied at least once a day Adequate adult supervision</w:t>
            </w:r>
          </w:p>
          <w:p w14:paraId="16DEB4AB" w14:textId="77777777" w:rsidR="00C04DC8" w:rsidRDefault="00C04DC8" w:rsidP="009D3166">
            <w:pPr>
              <w:rPr>
                <w:rFonts w:ascii="Arial" w:hAnsi="Arial"/>
              </w:rPr>
            </w:pPr>
          </w:p>
          <w:p w14:paraId="5CA59579" w14:textId="77777777" w:rsidR="00C04DC8" w:rsidRDefault="00C04DC8" w:rsidP="00C04DC8">
            <w:pPr>
              <w:rPr>
                <w:rFonts w:ascii="Arial" w:hAnsi="Arial"/>
              </w:rPr>
            </w:pPr>
            <w:r>
              <w:rPr>
                <w:rFonts w:ascii="Arial" w:hAnsi="Arial"/>
              </w:rPr>
              <w:t>Adequate induction to gallery  rules and activity given by gallery staff</w:t>
            </w:r>
          </w:p>
          <w:p w14:paraId="0AD9C6F4" w14:textId="77777777" w:rsidR="00C04DC8" w:rsidRDefault="00C04DC8" w:rsidP="009D3166">
            <w:pPr>
              <w:rPr>
                <w:rFonts w:ascii="Arial" w:hAnsi="Arial"/>
              </w:rPr>
            </w:pPr>
          </w:p>
          <w:p w14:paraId="7EA2B269" w14:textId="77777777" w:rsidR="000567D3" w:rsidRDefault="000567D3" w:rsidP="009D3166">
            <w:pPr>
              <w:rPr>
                <w:rFonts w:ascii="Arial" w:hAnsi="Arial"/>
              </w:rPr>
            </w:pPr>
            <w:r>
              <w:rPr>
                <w:rFonts w:ascii="Arial" w:hAnsi="Arial"/>
              </w:rPr>
              <w:t>Safety glass in mirror</w:t>
            </w:r>
          </w:p>
          <w:p w14:paraId="4B1F511A" w14:textId="77777777" w:rsidR="000567D3" w:rsidRDefault="000567D3" w:rsidP="009D3166">
            <w:pPr>
              <w:rPr>
                <w:rFonts w:ascii="Arial" w:hAnsi="Arial"/>
              </w:rPr>
            </w:pPr>
          </w:p>
          <w:p w14:paraId="6E5EDE6F" w14:textId="77777777" w:rsidR="000567D3" w:rsidRDefault="000567D3" w:rsidP="009D3166">
            <w:pPr>
              <w:rPr>
                <w:rFonts w:ascii="Arial" w:hAnsi="Arial"/>
              </w:rPr>
            </w:pPr>
            <w:r>
              <w:rPr>
                <w:rFonts w:ascii="Arial" w:hAnsi="Arial"/>
              </w:rPr>
              <w:t>Toys checked at least once a day</w:t>
            </w:r>
          </w:p>
          <w:p w14:paraId="7C3C787E" w14:textId="77777777" w:rsidR="000567D3" w:rsidRDefault="000567D3" w:rsidP="009D3166">
            <w:pPr>
              <w:rPr>
                <w:rFonts w:ascii="Arial" w:hAnsi="Arial"/>
              </w:rPr>
            </w:pPr>
            <w:r>
              <w:rPr>
                <w:rFonts w:ascii="Arial" w:hAnsi="Arial"/>
              </w:rPr>
              <w:t>Adequate adult supervision</w:t>
            </w:r>
          </w:p>
          <w:p w14:paraId="65F9C3DC" w14:textId="77777777" w:rsidR="000567D3" w:rsidRDefault="000567D3" w:rsidP="009D3166">
            <w:pPr>
              <w:rPr>
                <w:rFonts w:ascii="Arial" w:hAnsi="Arial"/>
              </w:rPr>
            </w:pPr>
          </w:p>
        </w:tc>
        <w:tc>
          <w:tcPr>
            <w:tcW w:w="3294" w:type="dxa"/>
          </w:tcPr>
          <w:p w14:paraId="5023141B" w14:textId="77777777" w:rsidR="000567D3" w:rsidRDefault="000567D3" w:rsidP="009D3166">
            <w:pPr>
              <w:rPr>
                <w:rFonts w:ascii="Arial" w:hAnsi="Arial"/>
              </w:rPr>
            </w:pPr>
          </w:p>
          <w:p w14:paraId="1F3B1409" w14:textId="77777777" w:rsidR="000567D3" w:rsidRDefault="000567D3" w:rsidP="009D3166">
            <w:pPr>
              <w:rPr>
                <w:rFonts w:ascii="Arial" w:hAnsi="Arial"/>
              </w:rPr>
            </w:pPr>
          </w:p>
          <w:p w14:paraId="562C75D1" w14:textId="77777777" w:rsidR="000567D3" w:rsidRDefault="000567D3" w:rsidP="009D3166">
            <w:pPr>
              <w:rPr>
                <w:rFonts w:ascii="Arial" w:hAnsi="Arial"/>
              </w:rPr>
            </w:pPr>
          </w:p>
          <w:p w14:paraId="664355AD" w14:textId="77777777" w:rsidR="000567D3" w:rsidRDefault="000567D3" w:rsidP="009D3166">
            <w:pPr>
              <w:rPr>
                <w:rFonts w:ascii="Arial" w:hAnsi="Arial"/>
              </w:rPr>
            </w:pPr>
          </w:p>
          <w:p w14:paraId="1A965116" w14:textId="77777777" w:rsidR="000567D3" w:rsidRDefault="000567D3" w:rsidP="009D3166">
            <w:pPr>
              <w:rPr>
                <w:rFonts w:ascii="Arial" w:hAnsi="Arial"/>
              </w:rPr>
            </w:pPr>
          </w:p>
          <w:p w14:paraId="7DF4E37C" w14:textId="77777777" w:rsidR="000567D3" w:rsidRDefault="000567D3" w:rsidP="009D3166">
            <w:pPr>
              <w:rPr>
                <w:rFonts w:ascii="Arial" w:hAnsi="Arial"/>
              </w:rPr>
            </w:pPr>
          </w:p>
          <w:p w14:paraId="44FB30F8" w14:textId="77777777" w:rsidR="000567D3" w:rsidRDefault="000567D3" w:rsidP="009D3166">
            <w:pPr>
              <w:rPr>
                <w:rFonts w:ascii="Arial" w:hAnsi="Arial"/>
              </w:rPr>
            </w:pPr>
          </w:p>
        </w:tc>
      </w:tr>
      <w:tr w:rsidR="000567D3" w14:paraId="77E91F57" w14:textId="77777777" w:rsidTr="44E638D9">
        <w:tc>
          <w:tcPr>
            <w:tcW w:w="3294" w:type="dxa"/>
          </w:tcPr>
          <w:p w14:paraId="34A9C43A" w14:textId="77777777" w:rsidR="000567D3" w:rsidRDefault="000567D3" w:rsidP="009D3166">
            <w:pPr>
              <w:rPr>
                <w:rFonts w:ascii="Arial" w:hAnsi="Arial"/>
              </w:rPr>
            </w:pPr>
            <w:r>
              <w:rPr>
                <w:rFonts w:ascii="Arial" w:hAnsi="Arial"/>
              </w:rPr>
              <w:t>Tactile Resources</w:t>
            </w:r>
          </w:p>
        </w:tc>
        <w:tc>
          <w:tcPr>
            <w:tcW w:w="3294" w:type="dxa"/>
          </w:tcPr>
          <w:p w14:paraId="30A1CACD" w14:textId="3987DB02" w:rsidR="000567D3" w:rsidRDefault="000567D3" w:rsidP="44E638D9">
            <w:pPr>
              <w:rPr>
                <w:rFonts w:ascii="Arial" w:hAnsi="Arial"/>
              </w:rPr>
            </w:pPr>
            <w:r w:rsidRPr="44E638D9">
              <w:rPr>
                <w:rFonts w:ascii="Arial" w:hAnsi="Arial"/>
              </w:rPr>
              <w:t>Bumps, collisions, some sharp areas</w:t>
            </w:r>
          </w:p>
          <w:p w14:paraId="419875EE" w14:textId="23355A46" w:rsidR="000567D3" w:rsidRDefault="000567D3" w:rsidP="44E638D9">
            <w:pPr>
              <w:rPr>
                <w:rFonts w:ascii="Arial" w:hAnsi="Arial"/>
              </w:rPr>
            </w:pPr>
          </w:p>
        </w:tc>
        <w:tc>
          <w:tcPr>
            <w:tcW w:w="3294" w:type="dxa"/>
          </w:tcPr>
          <w:p w14:paraId="77E9964E" w14:textId="18395A24" w:rsidR="000567D3" w:rsidRDefault="000567D3" w:rsidP="44E638D9">
            <w:pPr>
              <w:rPr>
                <w:rFonts w:ascii="Arial" w:hAnsi="Arial"/>
              </w:rPr>
            </w:pPr>
            <w:r w:rsidRPr="44E638D9">
              <w:rPr>
                <w:rFonts w:ascii="Arial" w:hAnsi="Arial"/>
              </w:rPr>
              <w:t>Adequate adult supervision</w:t>
            </w:r>
          </w:p>
          <w:p w14:paraId="6F7E3AE8" w14:textId="56022648" w:rsidR="000567D3" w:rsidRDefault="000567D3" w:rsidP="44E638D9">
            <w:pPr>
              <w:rPr>
                <w:rFonts w:ascii="Arial" w:hAnsi="Arial"/>
              </w:rPr>
            </w:pPr>
          </w:p>
          <w:p w14:paraId="76C6410B" w14:textId="427BA9E8" w:rsidR="000567D3" w:rsidRDefault="000567D3" w:rsidP="44E638D9">
            <w:pPr>
              <w:rPr>
                <w:rFonts w:ascii="Arial" w:hAnsi="Arial"/>
              </w:rPr>
            </w:pPr>
          </w:p>
        </w:tc>
        <w:tc>
          <w:tcPr>
            <w:tcW w:w="3294" w:type="dxa"/>
          </w:tcPr>
          <w:p w14:paraId="609E49A8" w14:textId="336A5BB8" w:rsidR="000567D3" w:rsidRDefault="000567D3" w:rsidP="009D3166">
            <w:pPr>
              <w:rPr>
                <w:rFonts w:ascii="Arial" w:hAnsi="Arial"/>
              </w:rPr>
            </w:pPr>
          </w:p>
        </w:tc>
      </w:tr>
      <w:tr w:rsidR="000567D3" w14:paraId="7C27B3F4" w14:textId="77777777" w:rsidTr="44E638D9">
        <w:tc>
          <w:tcPr>
            <w:tcW w:w="3294" w:type="dxa"/>
          </w:tcPr>
          <w:p w14:paraId="028C4137" w14:textId="77777777" w:rsidR="000567D3" w:rsidRDefault="000567D3" w:rsidP="009D3166">
            <w:pPr>
              <w:rPr>
                <w:rFonts w:ascii="Arial" w:hAnsi="Arial"/>
              </w:rPr>
            </w:pPr>
            <w:r>
              <w:rPr>
                <w:rFonts w:ascii="Arial" w:hAnsi="Arial"/>
              </w:rPr>
              <w:t>Learning Room</w:t>
            </w:r>
          </w:p>
          <w:p w14:paraId="1DA6542E" w14:textId="77777777" w:rsidR="000567D3" w:rsidRDefault="000567D3" w:rsidP="009D3166">
            <w:pPr>
              <w:rPr>
                <w:rFonts w:ascii="Arial" w:hAnsi="Arial"/>
              </w:rPr>
            </w:pPr>
          </w:p>
          <w:p w14:paraId="3041E394" w14:textId="77777777" w:rsidR="000567D3" w:rsidRDefault="000567D3" w:rsidP="009D3166">
            <w:pPr>
              <w:rPr>
                <w:rFonts w:ascii="Arial" w:hAnsi="Arial"/>
              </w:rPr>
            </w:pPr>
          </w:p>
          <w:p w14:paraId="722B00AE" w14:textId="77777777" w:rsidR="000567D3" w:rsidRDefault="000567D3" w:rsidP="009D3166">
            <w:pPr>
              <w:rPr>
                <w:rFonts w:ascii="Arial" w:hAnsi="Arial"/>
              </w:rPr>
            </w:pPr>
          </w:p>
        </w:tc>
        <w:tc>
          <w:tcPr>
            <w:tcW w:w="3294" w:type="dxa"/>
          </w:tcPr>
          <w:p w14:paraId="2110375F" w14:textId="77777777" w:rsidR="000567D3" w:rsidRDefault="000567D3" w:rsidP="000567D3">
            <w:pPr>
              <w:rPr>
                <w:rFonts w:ascii="Arial" w:hAnsi="Arial"/>
              </w:rPr>
            </w:pPr>
            <w:r>
              <w:rPr>
                <w:rFonts w:ascii="Arial" w:hAnsi="Arial"/>
              </w:rPr>
              <w:t>Use of art and craft materials including scissors</w:t>
            </w:r>
          </w:p>
          <w:p w14:paraId="42C6D796" w14:textId="77777777" w:rsidR="000567D3" w:rsidRDefault="000567D3" w:rsidP="009D3166">
            <w:pPr>
              <w:rPr>
                <w:rFonts w:ascii="Arial" w:hAnsi="Arial"/>
              </w:rPr>
            </w:pPr>
          </w:p>
          <w:p w14:paraId="0E61E7CC" w14:textId="77777777" w:rsidR="00E32DED" w:rsidRDefault="00E32DED" w:rsidP="00E32DED">
            <w:pPr>
              <w:rPr>
                <w:rFonts w:ascii="Arial" w:hAnsi="Arial"/>
              </w:rPr>
            </w:pPr>
            <w:r>
              <w:rPr>
                <w:rFonts w:ascii="Arial" w:hAnsi="Arial"/>
              </w:rPr>
              <w:t>Slips, trips, falls, collisions.</w:t>
            </w:r>
          </w:p>
          <w:p w14:paraId="156A83DE" w14:textId="77777777" w:rsidR="00E32DED" w:rsidRDefault="00E32DED" w:rsidP="00E32DED">
            <w:pPr>
              <w:rPr>
                <w:rFonts w:ascii="Arial" w:hAnsi="Arial"/>
              </w:rPr>
            </w:pPr>
            <w:r>
              <w:rPr>
                <w:rFonts w:ascii="Arial" w:hAnsi="Arial"/>
              </w:rPr>
              <w:t>Misuse of furnishings including tables and chairs</w:t>
            </w:r>
          </w:p>
          <w:p w14:paraId="1A6AA8D1" w14:textId="77777777" w:rsidR="00E32DED" w:rsidRDefault="00E32DED" w:rsidP="00E32DED">
            <w:pPr>
              <w:rPr>
                <w:rFonts w:ascii="Arial" w:hAnsi="Arial"/>
              </w:rPr>
            </w:pPr>
            <w:r>
              <w:rPr>
                <w:rFonts w:ascii="Arial" w:hAnsi="Arial"/>
              </w:rPr>
              <w:t>Bumping into or trip over tables and chairs</w:t>
            </w:r>
          </w:p>
          <w:p w14:paraId="6E1831B3" w14:textId="77777777" w:rsidR="00E32DED" w:rsidRDefault="00E32DED" w:rsidP="009D3166">
            <w:pPr>
              <w:rPr>
                <w:rFonts w:ascii="Arial" w:hAnsi="Arial"/>
              </w:rPr>
            </w:pPr>
          </w:p>
          <w:p w14:paraId="621E17DD" w14:textId="77777777" w:rsidR="00E32DED" w:rsidRDefault="00E32DED" w:rsidP="009D3166">
            <w:pPr>
              <w:rPr>
                <w:rFonts w:ascii="Arial" w:hAnsi="Arial"/>
              </w:rPr>
            </w:pPr>
            <w:r>
              <w:rPr>
                <w:rFonts w:ascii="Arial" w:hAnsi="Arial"/>
              </w:rPr>
              <w:t>Hot radiators, burns to skin</w:t>
            </w:r>
          </w:p>
          <w:p w14:paraId="54E11D2A" w14:textId="77777777" w:rsidR="00C04DC8" w:rsidRDefault="00C04DC8" w:rsidP="009D3166">
            <w:pPr>
              <w:rPr>
                <w:rFonts w:ascii="Arial" w:hAnsi="Arial"/>
              </w:rPr>
            </w:pPr>
          </w:p>
          <w:p w14:paraId="38765523" w14:textId="40AF1BC5" w:rsidR="00E32DED" w:rsidRDefault="000606D7" w:rsidP="44E638D9">
            <w:pPr>
              <w:rPr>
                <w:rFonts w:ascii="Arial" w:hAnsi="Arial"/>
              </w:rPr>
            </w:pPr>
            <w:r w:rsidRPr="44E638D9">
              <w:rPr>
                <w:rFonts w:ascii="Arial" w:hAnsi="Arial"/>
              </w:rPr>
              <w:t>All visitors and staff</w:t>
            </w:r>
          </w:p>
          <w:p w14:paraId="209430DE" w14:textId="345024CB" w:rsidR="00E32DED" w:rsidRDefault="00E32DED" w:rsidP="44E638D9">
            <w:pPr>
              <w:rPr>
                <w:rFonts w:ascii="Arial" w:hAnsi="Arial"/>
              </w:rPr>
            </w:pPr>
          </w:p>
        </w:tc>
        <w:tc>
          <w:tcPr>
            <w:tcW w:w="3294" w:type="dxa"/>
          </w:tcPr>
          <w:p w14:paraId="3D8F6849" w14:textId="77777777" w:rsidR="009A0F33" w:rsidRPr="00457988" w:rsidRDefault="009A0F33" w:rsidP="009A0F33">
            <w:pPr>
              <w:rPr>
                <w:rFonts w:ascii="Arial" w:hAnsi="Arial"/>
              </w:rPr>
            </w:pPr>
            <w:r w:rsidRPr="44E638D9">
              <w:rPr>
                <w:rFonts w:ascii="Arial" w:hAnsi="Arial"/>
              </w:rPr>
              <w:t>Safety scissors</w:t>
            </w:r>
          </w:p>
          <w:p w14:paraId="22F85577" w14:textId="496ED5D5" w:rsidR="00E32DED" w:rsidRDefault="009A0F33" w:rsidP="00E32DED">
            <w:pPr>
              <w:rPr>
                <w:rFonts w:ascii="Arial" w:hAnsi="Arial"/>
              </w:rPr>
            </w:pPr>
            <w:r>
              <w:rPr>
                <w:rFonts w:ascii="Arial" w:hAnsi="Arial"/>
              </w:rPr>
              <w:t>Nontoxic</w:t>
            </w:r>
            <w:r w:rsidR="00E32DED">
              <w:rPr>
                <w:rFonts w:ascii="Arial" w:hAnsi="Arial"/>
              </w:rPr>
              <w:t xml:space="preserve"> glue</w:t>
            </w:r>
          </w:p>
          <w:p w14:paraId="7F663763" w14:textId="07A8EF54" w:rsidR="00E32DED" w:rsidRDefault="009A0F33" w:rsidP="00E32DED">
            <w:pPr>
              <w:rPr>
                <w:rFonts w:ascii="Arial" w:hAnsi="Arial"/>
              </w:rPr>
            </w:pPr>
            <w:r>
              <w:rPr>
                <w:rFonts w:ascii="Arial" w:hAnsi="Arial"/>
              </w:rPr>
              <w:t>Nontoxic</w:t>
            </w:r>
            <w:r w:rsidR="00E32DED">
              <w:rPr>
                <w:rFonts w:ascii="Arial" w:hAnsi="Arial"/>
              </w:rPr>
              <w:t xml:space="preserve"> paint</w:t>
            </w:r>
          </w:p>
          <w:p w14:paraId="60020E32" w14:textId="77777777" w:rsidR="00E32DED" w:rsidRDefault="006D0589" w:rsidP="009D3166">
            <w:pPr>
              <w:rPr>
                <w:rFonts w:ascii="Arial" w:hAnsi="Arial"/>
              </w:rPr>
            </w:pPr>
            <w:r>
              <w:rPr>
                <w:rFonts w:ascii="Arial" w:hAnsi="Arial"/>
              </w:rPr>
              <w:t>Rooms cleaned daily</w:t>
            </w:r>
          </w:p>
          <w:p w14:paraId="31126E5D" w14:textId="77777777" w:rsidR="00E32DED" w:rsidRDefault="00E32DED" w:rsidP="009D3166">
            <w:pPr>
              <w:rPr>
                <w:rFonts w:ascii="Arial" w:hAnsi="Arial"/>
              </w:rPr>
            </w:pPr>
          </w:p>
          <w:p w14:paraId="352E916F" w14:textId="77777777" w:rsidR="000567D3" w:rsidRDefault="00E32DED" w:rsidP="009D3166">
            <w:pPr>
              <w:rPr>
                <w:rFonts w:ascii="Arial" w:hAnsi="Arial"/>
              </w:rPr>
            </w:pPr>
            <w:r>
              <w:rPr>
                <w:rFonts w:ascii="Arial" w:hAnsi="Arial"/>
              </w:rPr>
              <w:t>Adequate adult supervision</w:t>
            </w:r>
          </w:p>
          <w:p w14:paraId="2DE403A5" w14:textId="77777777" w:rsidR="00C04DC8" w:rsidRDefault="00C04DC8" w:rsidP="009D3166">
            <w:pPr>
              <w:rPr>
                <w:rFonts w:ascii="Arial" w:hAnsi="Arial"/>
              </w:rPr>
            </w:pPr>
          </w:p>
          <w:p w14:paraId="0BB19D0E" w14:textId="77777777" w:rsidR="00C04DC8" w:rsidRDefault="00C04DC8" w:rsidP="00C04DC8">
            <w:pPr>
              <w:rPr>
                <w:rFonts w:ascii="Arial" w:hAnsi="Arial"/>
              </w:rPr>
            </w:pPr>
            <w:r>
              <w:rPr>
                <w:rFonts w:ascii="Arial" w:hAnsi="Arial"/>
              </w:rPr>
              <w:t>Adequate induction to gallery rules and activity given by gallery staff</w:t>
            </w:r>
          </w:p>
          <w:p w14:paraId="62431CDC" w14:textId="77777777" w:rsidR="00C04DC8" w:rsidRDefault="00C04DC8" w:rsidP="009D3166">
            <w:pPr>
              <w:rPr>
                <w:rFonts w:ascii="Arial" w:hAnsi="Arial"/>
              </w:rPr>
            </w:pPr>
          </w:p>
          <w:p w14:paraId="49E398E2" w14:textId="77777777" w:rsidR="00E32DED" w:rsidRDefault="00E32DED" w:rsidP="009D3166">
            <w:pPr>
              <w:rPr>
                <w:rFonts w:ascii="Arial" w:hAnsi="Arial"/>
              </w:rPr>
            </w:pPr>
          </w:p>
          <w:p w14:paraId="07DE93CE" w14:textId="6B578537" w:rsidR="00E32DED" w:rsidRDefault="000606D7" w:rsidP="44E638D9">
            <w:pPr>
              <w:rPr>
                <w:rFonts w:ascii="Arial" w:hAnsi="Arial"/>
              </w:rPr>
            </w:pPr>
            <w:r w:rsidRPr="44E638D9">
              <w:rPr>
                <w:rFonts w:ascii="Arial" w:hAnsi="Arial"/>
              </w:rPr>
              <w:t>Radiators turned down/off during sessions</w:t>
            </w:r>
          </w:p>
        </w:tc>
        <w:tc>
          <w:tcPr>
            <w:tcW w:w="3294" w:type="dxa"/>
          </w:tcPr>
          <w:p w14:paraId="16287F21" w14:textId="77777777" w:rsidR="000567D3" w:rsidRDefault="000567D3" w:rsidP="009D3166">
            <w:pPr>
              <w:rPr>
                <w:rFonts w:ascii="Arial" w:hAnsi="Arial"/>
              </w:rPr>
            </w:pPr>
          </w:p>
        </w:tc>
      </w:tr>
    </w:tbl>
    <w:p w14:paraId="5BE93A62" w14:textId="77777777" w:rsidR="000567D3" w:rsidRDefault="000567D3" w:rsidP="000567D3">
      <w:pPr>
        <w:rPr>
          <w:rFonts w:ascii="Arial" w:hAnsi="Arial"/>
        </w:rPr>
      </w:pPr>
    </w:p>
    <w:p w14:paraId="384BA73E" w14:textId="7B80705D" w:rsidR="000567D3" w:rsidRDefault="000567D3" w:rsidP="00E03519">
      <w:pPr>
        <w:pStyle w:val="BodyText"/>
      </w:pPr>
      <w:r>
        <w:t xml:space="preserve">NB.  Please remember that the competence and behaviour and any special needs of your pupils </w:t>
      </w:r>
      <w:proofErr w:type="gramStart"/>
      <w:r>
        <w:t>should be taken</w:t>
      </w:r>
      <w:proofErr w:type="gramEnd"/>
      <w:r>
        <w:t xml:space="preserve"> into consideration when planning supervision and activities within the Gallery.</w:t>
      </w:r>
    </w:p>
    <w:sectPr w:rsidR="000567D3" w:rsidSect="00FB2B3E">
      <w:headerReference w:type="default" r:id="rId12"/>
      <w:footnotePr>
        <w:pos w:val="beneathText"/>
      </w:footnotePr>
      <w:pgSz w:w="16838" w:h="11906" w:orient="landscape"/>
      <w:pgMar w:top="360" w:right="1440" w:bottom="46"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B3F2EB" w14:textId="77777777" w:rsidR="000013C9" w:rsidRDefault="000013C9">
      <w:r>
        <w:separator/>
      </w:r>
    </w:p>
  </w:endnote>
  <w:endnote w:type="continuationSeparator" w:id="0">
    <w:p w14:paraId="7D34F5C7" w14:textId="77777777" w:rsidR="000013C9" w:rsidRDefault="00001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4020A7" w14:textId="77777777" w:rsidR="000013C9" w:rsidRDefault="000013C9">
      <w:r>
        <w:separator/>
      </w:r>
    </w:p>
  </w:footnote>
  <w:footnote w:type="continuationSeparator" w:id="0">
    <w:p w14:paraId="1D7B270A" w14:textId="77777777" w:rsidR="000013C9" w:rsidRDefault="000013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F90F7C" w14:textId="4F883F43" w:rsidR="00E03519" w:rsidRPr="00E03519" w:rsidRDefault="00E03519">
    <w:pPr>
      <w:pStyle w:val="Header"/>
      <w:rPr>
        <w:rFonts w:ascii="Calibri" w:hAnsi="Calibri"/>
      </w:rPr>
    </w:pPr>
    <w:r>
      <w:rPr>
        <w:rFonts w:ascii="Calibri" w:hAnsi="Calibri"/>
      </w:rPr>
      <w:t>June 2024. (C. Robinson CFM and J Youngman L.O.)</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E1474F"/>
    <w:multiLevelType w:val="hybridMultilevel"/>
    <w:tmpl w:val="C896970C"/>
    <w:lvl w:ilvl="0" w:tplc="26E6C6C6">
      <w:start w:val="1"/>
      <w:numFmt w:val="bullet"/>
      <w:lvlText w:val=""/>
      <w:lvlJc w:val="left"/>
      <w:pPr>
        <w:ind w:left="720" w:hanging="360"/>
      </w:pPr>
      <w:rPr>
        <w:rFonts w:ascii="Symbol" w:hAnsi="Symbol" w:hint="default"/>
      </w:rPr>
    </w:lvl>
    <w:lvl w:ilvl="1" w:tplc="35123E5A">
      <w:start w:val="1"/>
      <w:numFmt w:val="bullet"/>
      <w:lvlText w:val="o"/>
      <w:lvlJc w:val="left"/>
      <w:pPr>
        <w:ind w:left="1440" w:hanging="360"/>
      </w:pPr>
      <w:rPr>
        <w:rFonts w:ascii="Courier New" w:hAnsi="Courier New" w:hint="default"/>
      </w:rPr>
    </w:lvl>
    <w:lvl w:ilvl="2" w:tplc="539CE5BE">
      <w:start w:val="1"/>
      <w:numFmt w:val="bullet"/>
      <w:lvlText w:val=""/>
      <w:lvlJc w:val="left"/>
      <w:pPr>
        <w:ind w:left="2160" w:hanging="360"/>
      </w:pPr>
      <w:rPr>
        <w:rFonts w:ascii="Wingdings" w:hAnsi="Wingdings" w:hint="default"/>
      </w:rPr>
    </w:lvl>
    <w:lvl w:ilvl="3" w:tplc="47841378">
      <w:start w:val="1"/>
      <w:numFmt w:val="bullet"/>
      <w:lvlText w:val=""/>
      <w:lvlJc w:val="left"/>
      <w:pPr>
        <w:ind w:left="2880" w:hanging="360"/>
      </w:pPr>
      <w:rPr>
        <w:rFonts w:ascii="Symbol" w:hAnsi="Symbol" w:hint="default"/>
      </w:rPr>
    </w:lvl>
    <w:lvl w:ilvl="4" w:tplc="21AE8416">
      <w:start w:val="1"/>
      <w:numFmt w:val="bullet"/>
      <w:lvlText w:val="o"/>
      <w:lvlJc w:val="left"/>
      <w:pPr>
        <w:ind w:left="3600" w:hanging="360"/>
      </w:pPr>
      <w:rPr>
        <w:rFonts w:ascii="Courier New" w:hAnsi="Courier New" w:hint="default"/>
      </w:rPr>
    </w:lvl>
    <w:lvl w:ilvl="5" w:tplc="E59AC0D0">
      <w:start w:val="1"/>
      <w:numFmt w:val="bullet"/>
      <w:lvlText w:val=""/>
      <w:lvlJc w:val="left"/>
      <w:pPr>
        <w:ind w:left="4320" w:hanging="360"/>
      </w:pPr>
      <w:rPr>
        <w:rFonts w:ascii="Wingdings" w:hAnsi="Wingdings" w:hint="default"/>
      </w:rPr>
    </w:lvl>
    <w:lvl w:ilvl="6" w:tplc="5E0ECAD4">
      <w:start w:val="1"/>
      <w:numFmt w:val="bullet"/>
      <w:lvlText w:val=""/>
      <w:lvlJc w:val="left"/>
      <w:pPr>
        <w:ind w:left="5040" w:hanging="360"/>
      </w:pPr>
      <w:rPr>
        <w:rFonts w:ascii="Symbol" w:hAnsi="Symbol" w:hint="default"/>
      </w:rPr>
    </w:lvl>
    <w:lvl w:ilvl="7" w:tplc="BC6E5CA8">
      <w:start w:val="1"/>
      <w:numFmt w:val="bullet"/>
      <w:lvlText w:val="o"/>
      <w:lvlJc w:val="left"/>
      <w:pPr>
        <w:ind w:left="5760" w:hanging="360"/>
      </w:pPr>
      <w:rPr>
        <w:rFonts w:ascii="Courier New" w:hAnsi="Courier New" w:hint="default"/>
      </w:rPr>
    </w:lvl>
    <w:lvl w:ilvl="8" w:tplc="FC8C127E">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7D3"/>
    <w:rsid w:val="000013C9"/>
    <w:rsid w:val="000567D3"/>
    <w:rsid w:val="000606D7"/>
    <w:rsid w:val="000906B4"/>
    <w:rsid w:val="00095074"/>
    <w:rsid w:val="002C0E11"/>
    <w:rsid w:val="00390E4F"/>
    <w:rsid w:val="003A1A3B"/>
    <w:rsid w:val="00450449"/>
    <w:rsid w:val="005C5E1C"/>
    <w:rsid w:val="005F58ED"/>
    <w:rsid w:val="00605D1D"/>
    <w:rsid w:val="00627C0A"/>
    <w:rsid w:val="006D0589"/>
    <w:rsid w:val="0070371A"/>
    <w:rsid w:val="00716F77"/>
    <w:rsid w:val="007380D3"/>
    <w:rsid w:val="00805078"/>
    <w:rsid w:val="00820D12"/>
    <w:rsid w:val="008F717D"/>
    <w:rsid w:val="00926E46"/>
    <w:rsid w:val="00953FE8"/>
    <w:rsid w:val="00957455"/>
    <w:rsid w:val="009A0F33"/>
    <w:rsid w:val="009B3B0E"/>
    <w:rsid w:val="009C29BA"/>
    <w:rsid w:val="009D3166"/>
    <w:rsid w:val="00B73464"/>
    <w:rsid w:val="00BE1D13"/>
    <w:rsid w:val="00C04DC8"/>
    <w:rsid w:val="00DA385B"/>
    <w:rsid w:val="00E03519"/>
    <w:rsid w:val="00E32DED"/>
    <w:rsid w:val="00FB2B3E"/>
    <w:rsid w:val="00FF0D75"/>
    <w:rsid w:val="0580AB2B"/>
    <w:rsid w:val="05F6A433"/>
    <w:rsid w:val="06FBEAB4"/>
    <w:rsid w:val="0BD90875"/>
    <w:rsid w:val="0D31B93C"/>
    <w:rsid w:val="0DE1B430"/>
    <w:rsid w:val="106959FE"/>
    <w:rsid w:val="14EECBBA"/>
    <w:rsid w:val="15E7A5AE"/>
    <w:rsid w:val="1700D3A7"/>
    <w:rsid w:val="17ECA914"/>
    <w:rsid w:val="1D116C91"/>
    <w:rsid w:val="2243864E"/>
    <w:rsid w:val="24450877"/>
    <w:rsid w:val="2660B344"/>
    <w:rsid w:val="26A01303"/>
    <w:rsid w:val="26D65635"/>
    <w:rsid w:val="2BA5D4F2"/>
    <w:rsid w:val="2ECF6DFD"/>
    <w:rsid w:val="2F35C2BD"/>
    <w:rsid w:val="3175FF52"/>
    <w:rsid w:val="3198744D"/>
    <w:rsid w:val="333444AE"/>
    <w:rsid w:val="33BC077D"/>
    <w:rsid w:val="3A25A60C"/>
    <w:rsid w:val="3BBDE409"/>
    <w:rsid w:val="3CDB26F4"/>
    <w:rsid w:val="3F5ABA6C"/>
    <w:rsid w:val="405FEABA"/>
    <w:rsid w:val="44E638D9"/>
    <w:rsid w:val="4751BF01"/>
    <w:rsid w:val="4958647D"/>
    <w:rsid w:val="4A3031F4"/>
    <w:rsid w:val="4B1C0761"/>
    <w:rsid w:val="4C04B95D"/>
    <w:rsid w:val="4CB7217F"/>
    <w:rsid w:val="4D385CCB"/>
    <w:rsid w:val="4F67B5B5"/>
    <w:rsid w:val="511CAE73"/>
    <w:rsid w:val="529F5677"/>
    <w:rsid w:val="54A0D8A0"/>
    <w:rsid w:val="563F8FAC"/>
    <w:rsid w:val="567C0B23"/>
    <w:rsid w:val="5772C79A"/>
    <w:rsid w:val="59851FF3"/>
    <w:rsid w:val="5C2C4ACA"/>
    <w:rsid w:val="5CD5E912"/>
    <w:rsid w:val="5E589116"/>
    <w:rsid w:val="5FA035F7"/>
    <w:rsid w:val="619031D8"/>
    <w:rsid w:val="62BD67C7"/>
    <w:rsid w:val="64C7D29A"/>
    <w:rsid w:val="6627C787"/>
    <w:rsid w:val="6CC9FBD5"/>
    <w:rsid w:val="6F9BEACF"/>
    <w:rsid w:val="7B3BFD11"/>
    <w:rsid w:val="7C63DF29"/>
    <w:rsid w:val="7FEE13C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98CD76"/>
  <w15:chartTrackingRefBased/>
  <w15:docId w15:val="{041B3280-A527-4B20-8F61-DB9398CEF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67D3"/>
    <w:rPr>
      <w:lang w:val="en-US" w:eastAsia="en-US"/>
    </w:rPr>
  </w:style>
  <w:style w:type="paragraph" w:styleId="Heading2">
    <w:name w:val="heading 2"/>
    <w:basedOn w:val="Normal"/>
    <w:next w:val="Normal"/>
    <w:qFormat/>
    <w:rsid w:val="000567D3"/>
    <w:pPr>
      <w:keepNext/>
      <w:jc w:val="center"/>
      <w:outlineLvl w:val="1"/>
    </w:pPr>
    <w:rPr>
      <w:rFonts w:ascii="Arial" w:hAnsi="Arial"/>
      <w:b/>
      <w:sz w:val="3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567D3"/>
    <w:pPr>
      <w:jc w:val="center"/>
    </w:pPr>
    <w:rPr>
      <w:rFonts w:ascii="Arial" w:hAnsi="Arial"/>
      <w:b/>
      <w:sz w:val="24"/>
      <w:lang w:val="en-GB"/>
    </w:rPr>
  </w:style>
  <w:style w:type="paragraph" w:styleId="FootnoteText">
    <w:name w:val="footnote text"/>
    <w:basedOn w:val="Normal"/>
    <w:semiHidden/>
    <w:rsid w:val="00716F77"/>
  </w:style>
  <w:style w:type="character" w:styleId="FootnoteReference">
    <w:name w:val="footnote reference"/>
    <w:semiHidden/>
    <w:rsid w:val="00716F77"/>
    <w:rPr>
      <w:vertAlign w:val="superscript"/>
    </w:rPr>
  </w:style>
  <w:style w:type="character" w:styleId="Hyperlink">
    <w:name w:val="Hyperlink"/>
    <w:basedOn w:val="DefaultParagraphFont"/>
    <w:uiPriority w:val="99"/>
    <w:unhideWhenUsed/>
    <w:rPr>
      <w:color w:val="0563C1" w:themeColor="hyperlink"/>
      <w:u w:val="single"/>
    </w:rPr>
  </w:style>
  <w:style w:type="paragraph" w:styleId="Header">
    <w:name w:val="header"/>
    <w:basedOn w:val="Normal"/>
    <w:link w:val="HeaderChar"/>
    <w:uiPriority w:val="99"/>
    <w:rsid w:val="00E03519"/>
    <w:pPr>
      <w:tabs>
        <w:tab w:val="center" w:pos="4513"/>
        <w:tab w:val="right" w:pos="9026"/>
      </w:tabs>
    </w:pPr>
  </w:style>
  <w:style w:type="character" w:customStyle="1" w:styleId="HeaderChar">
    <w:name w:val="Header Char"/>
    <w:basedOn w:val="DefaultParagraphFont"/>
    <w:link w:val="Header"/>
    <w:uiPriority w:val="99"/>
    <w:rsid w:val="00E03519"/>
    <w:rPr>
      <w:lang w:val="en-US" w:eastAsia="en-US"/>
    </w:rPr>
  </w:style>
  <w:style w:type="paragraph" w:styleId="Footer">
    <w:name w:val="footer"/>
    <w:basedOn w:val="Normal"/>
    <w:link w:val="FooterChar"/>
    <w:rsid w:val="00E03519"/>
    <w:pPr>
      <w:tabs>
        <w:tab w:val="center" w:pos="4513"/>
        <w:tab w:val="right" w:pos="9026"/>
      </w:tabs>
    </w:pPr>
  </w:style>
  <w:style w:type="character" w:customStyle="1" w:styleId="FooterChar">
    <w:name w:val="Footer Char"/>
    <w:basedOn w:val="DefaultParagraphFont"/>
    <w:link w:val="Footer"/>
    <w:rsid w:val="00E03519"/>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health-and-safety-on-educational-visits/health-and-safety-on-educational-visits"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349A2742748DA4DA7316D825D2F508C" ma:contentTypeVersion="13" ma:contentTypeDescription="Create a new document." ma:contentTypeScope="" ma:versionID="ca0d6031b50d314197fd95429fdb0585">
  <xsd:schema xmlns:xsd="http://www.w3.org/2001/XMLSchema" xmlns:xs="http://www.w3.org/2001/XMLSchema" xmlns:p="http://schemas.microsoft.com/office/2006/metadata/properties" xmlns:ns2="aba6f950-7516-49c7-8caf-6f66159d89e4" xmlns:ns3="b34702f5-049a-48b6-8a96-854aff3842c1" targetNamespace="http://schemas.microsoft.com/office/2006/metadata/properties" ma:root="true" ma:fieldsID="c4e7139e2e57a4df63459e194e32b166" ns2:_="" ns3:_="">
    <xsd:import namespace="aba6f950-7516-49c7-8caf-6f66159d89e4"/>
    <xsd:import namespace="b34702f5-049a-48b6-8a96-854aff3842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a6f950-7516-49c7-8caf-6f66159d89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34702f5-049a-48b6-8a96-854aff3842c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755672-F560-420B-B15C-7DE8627CDBF6}">
  <ds:schemaRefs>
    <ds:schemaRef ds:uri="http://schemas.microsoft.com/sharepoint/v3/contenttype/forms"/>
  </ds:schemaRefs>
</ds:datastoreItem>
</file>

<file path=customXml/itemProps2.xml><?xml version="1.0" encoding="utf-8"?>
<ds:datastoreItem xmlns:ds="http://schemas.openxmlformats.org/officeDocument/2006/customXml" ds:itemID="{1EAE15E7-3340-4C7A-8806-E1CB6222CA32}">
  <ds:schemaRefs>
    <ds:schemaRef ds:uri="http://purl.org/dc/elements/1.1/"/>
    <ds:schemaRef ds:uri="http://schemas.microsoft.com/office/2006/metadata/properties"/>
    <ds:schemaRef ds:uri="aba6f950-7516-49c7-8caf-6f66159d89e4"/>
    <ds:schemaRef ds:uri="http://purl.org/dc/terms/"/>
    <ds:schemaRef ds:uri="http://schemas.openxmlformats.org/package/2006/metadata/core-properties"/>
    <ds:schemaRef ds:uri="http://schemas.microsoft.com/office/2006/documentManagement/types"/>
    <ds:schemaRef ds:uri="http://purl.org/dc/dcmitype/"/>
    <ds:schemaRef ds:uri="b34702f5-049a-48b6-8a96-854aff3842c1"/>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9A8A698D-6B75-4005-A58C-4EDC1285FA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a6f950-7516-49c7-8caf-6f66159d89e4"/>
    <ds:schemaRef ds:uri="b34702f5-049a-48b6-8a96-854aff3842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743</Words>
  <Characters>4432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Laing Art Gallery</vt:lpstr>
    </vt:vector>
  </TitlesOfParts>
  <Company>Tyne and Wear Museums</Company>
  <LinksUpToDate>false</LinksUpToDate>
  <CharactersWithSpaces>5165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Laing Art Gallery</dc:title>
  <dc:subject/>
  <dc:creator>U090405</dc:creator>
  <cp:keywords/>
  <cp:lastModifiedBy>Joy Youngman</cp:lastModifiedBy>
  <cp:revision>2</cp:revision>
  <dcterms:created xsi:type="dcterms:W3CDTF">2025-09-02T15:24:00Z</dcterms:created>
  <dcterms:modified xsi:type="dcterms:W3CDTF">2025-09-02T15:24:00Z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0x010100A349A2742748DA4DA7316D825D2F508C</vt:lpwstr>
  </property>
</Properties>
</file>