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7600"/>
        <w:gridCol w:w="4090"/>
      </w:tblGrid>
      <w:tr w:rsidR="00D332FB" w:rsidTr="003013E6">
        <w:trPr>
          <w:trHeight w:val="1500"/>
        </w:trPr>
        <w:tc>
          <w:tcPr>
            <w:tcW w:w="14870" w:type="dxa"/>
            <w:gridSpan w:val="3"/>
          </w:tcPr>
          <w:p w:rsidR="00222029" w:rsidRDefault="00222029">
            <w:pPr>
              <w:rPr>
                <w:b/>
              </w:rPr>
            </w:pPr>
            <w:r>
              <w:rPr>
                <w:b/>
              </w:rPr>
              <w:t>W</w:t>
            </w:r>
            <w:bookmarkStart w:id="0" w:name="_GoBack"/>
            <w:bookmarkEnd w:id="0"/>
            <w:r>
              <w:rPr>
                <w:b/>
              </w:rPr>
              <w:t xml:space="preserve">orkshop : </w:t>
            </w:r>
            <w:r w:rsidR="00896C1A">
              <w:rPr>
                <w:b/>
              </w:rPr>
              <w:t>Explore Drawing</w:t>
            </w:r>
          </w:p>
          <w:p w:rsidR="00D332FB" w:rsidRDefault="00D332FB">
            <w:pPr>
              <w:rPr>
                <w:b/>
              </w:rPr>
            </w:pPr>
            <w:r w:rsidRPr="00D332FB">
              <w:rPr>
                <w:b/>
              </w:rPr>
              <w:t>National Curriculum Links</w:t>
            </w:r>
          </w:p>
          <w:p w:rsidR="00896C1A" w:rsidRDefault="00896C1A" w:rsidP="00896C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KS1</w:t>
            </w:r>
            <w:r>
              <w:rPr>
                <w:rStyle w:val="eop"/>
                <w:rFonts w:ascii="Calibri" w:hAnsi="Calibri" w:cs="Calibri"/>
              </w:rPr>
              <w:t> </w:t>
            </w:r>
          </w:p>
          <w:p w:rsidR="00896C1A" w:rsidRDefault="00896C1A" w:rsidP="00896C1A">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use drawing, painting and sculpture to develop and share their ideas, experiences and imagination</w:t>
            </w:r>
            <w:r>
              <w:rPr>
                <w:rStyle w:val="eop"/>
                <w:rFonts w:ascii="Calibri" w:hAnsi="Calibri" w:cs="Calibri"/>
                <w:sz w:val="22"/>
                <w:szCs w:val="22"/>
              </w:rPr>
              <w:t> </w:t>
            </w:r>
          </w:p>
          <w:p w:rsidR="00896C1A" w:rsidRDefault="00896C1A" w:rsidP="00896C1A">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develop a wide range of art and design techniques in using colour, pattern, texture, line, shape, form and space </w:t>
            </w:r>
            <w:r>
              <w:rPr>
                <w:rStyle w:val="eop"/>
                <w:rFonts w:ascii="Calibri" w:hAnsi="Calibri" w:cs="Calibri"/>
                <w:sz w:val="22"/>
                <w:szCs w:val="22"/>
              </w:rPr>
              <w:t> </w:t>
            </w:r>
          </w:p>
          <w:p w:rsidR="00896C1A" w:rsidRDefault="00896C1A" w:rsidP="00896C1A">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about the work of a range of artists, craft makers and designers, describing the differences and similarities between different practices and disciplines, and making links to their own work</w:t>
            </w:r>
            <w:r>
              <w:rPr>
                <w:rStyle w:val="eop"/>
                <w:rFonts w:ascii="Calibri" w:hAnsi="Calibri" w:cs="Calibri"/>
                <w:sz w:val="22"/>
                <w:szCs w:val="22"/>
              </w:rPr>
              <w:t> </w:t>
            </w:r>
          </w:p>
          <w:p w:rsidR="00896C1A" w:rsidRDefault="00896C1A" w:rsidP="00896C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KS2</w:t>
            </w:r>
            <w:r>
              <w:rPr>
                <w:rStyle w:val="eop"/>
                <w:rFonts w:ascii="Calibri" w:hAnsi="Calibri" w:cs="Calibri"/>
                <w:sz w:val="22"/>
                <w:szCs w:val="22"/>
              </w:rPr>
              <w:t> </w:t>
            </w:r>
          </w:p>
          <w:p w:rsidR="00896C1A" w:rsidRDefault="00896C1A" w:rsidP="00896C1A">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improve their mastery of art and design techniques, including drawing, painting and sculpture with a range of materials [for example, pencil, charcoal, paint, clay]</w:t>
            </w:r>
            <w:r>
              <w:rPr>
                <w:rStyle w:val="eop"/>
                <w:rFonts w:ascii="Calibri" w:hAnsi="Calibri" w:cs="Calibri"/>
                <w:sz w:val="22"/>
                <w:szCs w:val="22"/>
              </w:rPr>
              <w:t> </w:t>
            </w:r>
          </w:p>
          <w:p w:rsidR="00896C1A" w:rsidRDefault="00896C1A" w:rsidP="00896C1A">
            <w:pPr>
              <w:pStyle w:val="paragraph"/>
              <w:numPr>
                <w:ilvl w:val="0"/>
                <w:numId w:val="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Calibri" w:hAnsi="Calibri" w:cs="Calibri"/>
                <w:sz w:val="22"/>
                <w:szCs w:val="22"/>
              </w:rPr>
              <w:t>about</w:t>
            </w:r>
            <w:proofErr w:type="gramEnd"/>
            <w:r>
              <w:rPr>
                <w:rStyle w:val="normaltextrun"/>
                <w:rFonts w:ascii="Calibri" w:hAnsi="Calibri" w:cs="Calibri"/>
                <w:sz w:val="22"/>
                <w:szCs w:val="22"/>
              </w:rPr>
              <w:t xml:space="preserve"> great artists, architects and designers in history.</w:t>
            </w:r>
            <w:r>
              <w:rPr>
                <w:rStyle w:val="eop"/>
                <w:rFonts w:ascii="Calibri" w:hAnsi="Calibri" w:cs="Calibri"/>
                <w:sz w:val="22"/>
                <w:szCs w:val="22"/>
              </w:rPr>
              <w:t> </w:t>
            </w:r>
          </w:p>
          <w:p w:rsidR="00D332FB" w:rsidRDefault="00D332FB" w:rsidP="00B87909"/>
        </w:tc>
      </w:tr>
      <w:tr w:rsidR="004D4C50" w:rsidTr="00B87909">
        <w:trPr>
          <w:trHeight w:val="302"/>
        </w:trPr>
        <w:tc>
          <w:tcPr>
            <w:tcW w:w="3180" w:type="dxa"/>
          </w:tcPr>
          <w:p w:rsidR="00B87909" w:rsidRPr="00D332FB" w:rsidRDefault="00B87909">
            <w:pPr>
              <w:rPr>
                <w:b/>
              </w:rPr>
            </w:pPr>
            <w:r w:rsidRPr="00D332FB">
              <w:rPr>
                <w:b/>
              </w:rPr>
              <w:t>Learning objectives</w:t>
            </w:r>
          </w:p>
        </w:tc>
        <w:tc>
          <w:tcPr>
            <w:tcW w:w="7600" w:type="dxa"/>
          </w:tcPr>
          <w:p w:rsidR="00B87909" w:rsidRPr="00D332FB" w:rsidRDefault="00B87909">
            <w:pPr>
              <w:rPr>
                <w:b/>
              </w:rPr>
            </w:pPr>
            <w:r w:rsidRPr="00D332FB">
              <w:rPr>
                <w:b/>
              </w:rPr>
              <w:t>Session structure</w:t>
            </w:r>
          </w:p>
        </w:tc>
        <w:tc>
          <w:tcPr>
            <w:tcW w:w="4090" w:type="dxa"/>
          </w:tcPr>
          <w:p w:rsidR="00B87909" w:rsidRPr="00D332FB" w:rsidRDefault="00B87909">
            <w:pPr>
              <w:rPr>
                <w:b/>
              </w:rPr>
            </w:pPr>
            <w:r w:rsidRPr="00D332FB">
              <w:rPr>
                <w:b/>
              </w:rPr>
              <w:t>Assessment for learning</w:t>
            </w:r>
          </w:p>
        </w:tc>
      </w:tr>
      <w:tr w:rsidR="004D4C50" w:rsidTr="00A36435">
        <w:trPr>
          <w:trHeight w:val="1266"/>
        </w:trPr>
        <w:tc>
          <w:tcPr>
            <w:tcW w:w="3180" w:type="dxa"/>
          </w:tcPr>
          <w:p w:rsidR="00222BE9" w:rsidRDefault="00222BE9" w:rsidP="00222029">
            <w:r>
              <w:t>To understand how to find out about art and artists from the gallery space.</w:t>
            </w:r>
          </w:p>
          <w:p w:rsidR="00222BE9" w:rsidRDefault="00222BE9" w:rsidP="00222029">
            <w:r>
              <w:t>To explore a variety of artists’ work and articulate what they see visually and verbally.</w:t>
            </w:r>
          </w:p>
          <w:p w:rsidR="00D21559" w:rsidRDefault="00222BE9" w:rsidP="00222BE9">
            <w:r>
              <w:t xml:space="preserve">To experiment with mark-making techniques </w:t>
            </w:r>
            <w:r w:rsidR="00D21559">
              <w:t>and learn new ways of drawing texture, line, pattern, etc.</w:t>
            </w:r>
          </w:p>
          <w:p w:rsidR="00D21559" w:rsidRDefault="00D21559" w:rsidP="00222BE9">
            <w:r>
              <w:t>To use these new means of mark-making to draw from observation and share what they see.</w:t>
            </w:r>
          </w:p>
          <w:p w:rsidR="00222BE9" w:rsidRPr="00222BE9" w:rsidRDefault="00222BE9" w:rsidP="00222BE9"/>
        </w:tc>
        <w:tc>
          <w:tcPr>
            <w:tcW w:w="7600" w:type="dxa"/>
          </w:tcPr>
          <w:p w:rsidR="00896C1A" w:rsidRPr="00896C1A" w:rsidRDefault="00896C1A" w:rsidP="00896C1A">
            <w:r>
              <w:rPr>
                <w:b/>
              </w:rPr>
              <w:lastRenderedPageBreak/>
              <w:t xml:space="preserve">Introduction to Galleries: </w:t>
            </w:r>
            <w:r>
              <w:t>Ask students what they can find in art galleries and talk about the Laing’s collections briefly. Equip students with basic gallery interpretation skills by asking and answering where they can find a map of the exhibitions, the names of the artists, dates work was made, materials work was made from, etc.</w:t>
            </w:r>
          </w:p>
          <w:p w:rsidR="00896C1A" w:rsidRDefault="00896C1A" w:rsidP="00896C1A">
            <w:r>
              <w:rPr>
                <w:b/>
              </w:rPr>
              <w:t xml:space="preserve">Activity 1: </w:t>
            </w:r>
            <w:r>
              <w:t xml:space="preserve">Mark Making Game (Gallery C or D) – 10 </w:t>
            </w:r>
            <w:proofErr w:type="spellStart"/>
            <w:r>
              <w:t>mins</w:t>
            </w:r>
            <w:proofErr w:type="spellEnd"/>
            <w:r>
              <w:t xml:space="preserve"> </w:t>
            </w:r>
          </w:p>
          <w:p w:rsidR="00896C1A" w:rsidRDefault="00952794" w:rsidP="00896C1A">
            <w:r>
              <w:t xml:space="preserve">Students make a large collaborative drawing on a roll of paper taped to the gallery floor. </w:t>
            </w:r>
            <w:r w:rsidR="00896C1A">
              <w:t>Pick a word out of the envelope of a ‘line’ (not a picture, word or symbol, just a line) that they will draw and then g</w:t>
            </w:r>
            <w:r>
              <w:t xml:space="preserve">ive them a ‘way’ of drawing it, such as: </w:t>
            </w:r>
            <w:r>
              <w:br/>
            </w:r>
            <w:r w:rsidR="00896C1A">
              <w:t>Hold</w:t>
            </w:r>
            <w:r>
              <w:t>ing your pencil with your eyes closed</w:t>
            </w:r>
            <w:r>
              <w:br/>
            </w:r>
            <w:r w:rsidR="00896C1A">
              <w:t xml:space="preserve">Holding your </w:t>
            </w:r>
            <w:r>
              <w:t>pencil in your left/right hand</w:t>
            </w:r>
            <w:r>
              <w:br/>
            </w:r>
            <w:r w:rsidR="00896C1A">
              <w:t xml:space="preserve">Holding your pencil in your elbow </w:t>
            </w:r>
          </w:p>
          <w:p w:rsidR="00896C1A" w:rsidRDefault="00896C1A" w:rsidP="00896C1A"/>
          <w:p w:rsidR="00896C1A" w:rsidRDefault="00896C1A" w:rsidP="00896C1A"/>
          <w:p w:rsidR="00896C1A" w:rsidRPr="00952794" w:rsidRDefault="00952794" w:rsidP="00896C1A">
            <w:pPr>
              <w:rPr>
                <w:b/>
              </w:rPr>
            </w:pPr>
            <w:r w:rsidRPr="00952794">
              <w:rPr>
                <w:b/>
              </w:rPr>
              <w:t>Activity 2:</w:t>
            </w:r>
            <w:r>
              <w:rPr>
                <w:b/>
              </w:rPr>
              <w:t xml:space="preserve"> </w:t>
            </w:r>
            <w:r w:rsidR="00896C1A">
              <w:t xml:space="preserve">Line drawing (Gallery C or D) – 15 </w:t>
            </w:r>
            <w:proofErr w:type="spellStart"/>
            <w:r w:rsidR="00896C1A">
              <w:t>mins</w:t>
            </w:r>
            <w:proofErr w:type="spellEnd"/>
            <w:r w:rsidR="00896C1A">
              <w:t xml:space="preserve"> </w:t>
            </w:r>
          </w:p>
          <w:p w:rsidR="00896C1A" w:rsidRDefault="00952794" w:rsidP="00896C1A">
            <w:r>
              <w:t xml:space="preserve">Students look </w:t>
            </w:r>
            <w:r w:rsidR="00222BE9">
              <w:t xml:space="preserve">at paintings in Gallery C or D. </w:t>
            </w:r>
            <w:r w:rsidR="00896C1A">
              <w:t xml:space="preserve">How would you describe it to someone who couldn’t see it? Think about all of its details. When we make a drawing of something we are describing how that object looks. </w:t>
            </w:r>
          </w:p>
          <w:p w:rsidR="00896C1A" w:rsidRDefault="00896C1A" w:rsidP="00896C1A">
            <w:r>
              <w:t xml:space="preserve">Have pupils chose an artwork in the gallery. Ask them to </w:t>
            </w:r>
            <w:r w:rsidR="00222BE9">
              <w:t>draw</w:t>
            </w:r>
            <w:r>
              <w:t xml:space="preserve"> it without looking at the paper and without taking the pencil off the paper. </w:t>
            </w:r>
          </w:p>
          <w:p w:rsidR="00896C1A" w:rsidRDefault="00896C1A" w:rsidP="00896C1A">
            <w:r>
              <w:t>Show examples (to demonstrate that the drawing will not look exactly like the image they are copying, but that shapes and lines will end up in roughly t</w:t>
            </w:r>
            <w:r w:rsidR="00222BE9">
              <w:t>he right place to represent it).</w:t>
            </w:r>
          </w:p>
          <w:p w:rsidR="00896C1A" w:rsidRDefault="00896C1A" w:rsidP="00896C1A">
            <w:r>
              <w:t xml:space="preserve">Try this method again with another artwork. Tell them to take their time and think about where their eyes are going on the artwork and try to move their hand/pencil there in the same way.  </w:t>
            </w:r>
          </w:p>
          <w:p w:rsidR="00896C1A" w:rsidRDefault="00896C1A" w:rsidP="00896C1A"/>
          <w:p w:rsidR="00896C1A" w:rsidRDefault="00222BE9" w:rsidP="00896C1A">
            <w:r w:rsidRPr="00222BE9">
              <w:rPr>
                <w:b/>
              </w:rPr>
              <w:t>Activity 3:</w:t>
            </w:r>
            <w:r>
              <w:t xml:space="preserve"> </w:t>
            </w:r>
            <w:r w:rsidR="00896C1A">
              <w:t xml:space="preserve">Experimenting with materials (Art Studio or Learning Room) - 10 </w:t>
            </w:r>
            <w:proofErr w:type="spellStart"/>
            <w:r w:rsidR="00896C1A">
              <w:t>mins</w:t>
            </w:r>
            <w:proofErr w:type="spellEnd"/>
            <w:r w:rsidR="00896C1A">
              <w:t xml:space="preserve"> </w:t>
            </w:r>
          </w:p>
          <w:p w:rsidR="00896C1A" w:rsidRDefault="00896C1A" w:rsidP="00896C1A">
            <w:r>
              <w:t>Demonstrate different ways of making marks (cross-hatching, scribble, dashes, d</w:t>
            </w:r>
            <w:r w:rsidR="00222BE9">
              <w:t>ots and lines, continuous line).</w:t>
            </w:r>
            <w:r w:rsidR="00222BE9">
              <w:br/>
            </w:r>
            <w:r w:rsidR="00222BE9">
              <w:br/>
              <w:t>Then, d</w:t>
            </w:r>
            <w:r>
              <w:t>emonstrate using different materials (use of varying pressure, shading, using the side or point of materials, using expressive move</w:t>
            </w:r>
            <w:r w:rsidR="00222BE9">
              <w:t>ments with your hand/arm).</w:t>
            </w:r>
          </w:p>
          <w:p w:rsidR="00896C1A" w:rsidRDefault="00896C1A" w:rsidP="00896C1A">
            <w:r>
              <w:t xml:space="preserve">Pupils fill an A4 sheet of paper experimenting with what they’ve been shown  </w:t>
            </w:r>
          </w:p>
          <w:p w:rsidR="00896C1A" w:rsidRDefault="00896C1A" w:rsidP="00896C1A"/>
          <w:p w:rsidR="00896C1A" w:rsidRDefault="00896C1A" w:rsidP="00896C1A">
            <w:r>
              <w:t xml:space="preserve"> </w:t>
            </w:r>
          </w:p>
          <w:p w:rsidR="00896C1A" w:rsidRDefault="00896C1A" w:rsidP="00896C1A"/>
          <w:p w:rsidR="00896C1A" w:rsidRDefault="00222BE9" w:rsidP="00896C1A">
            <w:r>
              <w:rPr>
                <w:b/>
              </w:rPr>
              <w:t xml:space="preserve">Activity 4: </w:t>
            </w:r>
            <w:r w:rsidR="00896C1A">
              <w:t xml:space="preserve">3D shading – 10 </w:t>
            </w:r>
            <w:proofErr w:type="spellStart"/>
            <w:r w:rsidR="00896C1A">
              <w:t>mins</w:t>
            </w:r>
            <w:proofErr w:type="spellEnd"/>
            <w:r w:rsidR="00896C1A">
              <w:t xml:space="preserve">  </w:t>
            </w:r>
          </w:p>
          <w:p w:rsidR="00222BE9" w:rsidRDefault="00896C1A" w:rsidP="00896C1A">
            <w:r>
              <w:t>Using gradient shading sheet demonstrate how to make an object look 3D using light and shade and the techniques above. Demonstrate how to transfer that shading onto th</w:t>
            </w:r>
            <w:r w:rsidR="00222BE9">
              <w:t>e circle to make it spherical. R</w:t>
            </w:r>
            <w:r>
              <w:t xml:space="preserve">emember to demonstrate how to curve the shading to follow the form of the shape, and explain that where the light source is dictates where the lightest shading will be etc. </w:t>
            </w:r>
          </w:p>
          <w:p w:rsidR="00222BE9" w:rsidRDefault="00222BE9" w:rsidP="00896C1A"/>
          <w:p w:rsidR="00896C1A" w:rsidRDefault="00222BE9" w:rsidP="00896C1A">
            <w:r>
              <w:rPr>
                <w:b/>
              </w:rPr>
              <w:t xml:space="preserve">Activity 5: </w:t>
            </w:r>
            <w:r w:rsidR="00896C1A">
              <w:t xml:space="preserve">Still Life Drawing – 25 </w:t>
            </w:r>
            <w:proofErr w:type="spellStart"/>
            <w:r w:rsidR="00896C1A">
              <w:t>mins</w:t>
            </w:r>
            <w:proofErr w:type="spellEnd"/>
            <w:r w:rsidR="00896C1A">
              <w:t xml:space="preserve"> </w:t>
            </w:r>
          </w:p>
          <w:p w:rsidR="00FC0F1D" w:rsidRPr="00116344" w:rsidRDefault="00896C1A" w:rsidP="00896C1A">
            <w:r>
              <w:t xml:space="preserve">Pupils then draw a still life object attempting to make it 3D using whichever materials or techniques they prefer – </w:t>
            </w:r>
            <w:r w:rsidR="00222BE9">
              <w:t xml:space="preserve">draw on white cartridge paper. </w:t>
            </w:r>
            <w:r>
              <w:t xml:space="preserve">These can then be cut out and collaged together to make a group still life. Stick on to colour sugar papers.  </w:t>
            </w:r>
          </w:p>
        </w:tc>
        <w:tc>
          <w:tcPr>
            <w:tcW w:w="4090" w:type="dxa"/>
          </w:tcPr>
          <w:p w:rsidR="003D40FC" w:rsidRDefault="003D40FC" w:rsidP="003E059C"/>
          <w:p w:rsidR="003D40FC" w:rsidRDefault="003D40FC" w:rsidP="003D40FC">
            <w:r>
              <w:t>Students will be asked questions about what they see in the galleries and encouraged to put forth their own opinions and descriptions of the art and artists.</w:t>
            </w:r>
          </w:p>
          <w:p w:rsidR="003D40FC" w:rsidRDefault="003D40FC" w:rsidP="003D40FC">
            <w:r>
              <w:t xml:space="preserve">Students will create artwork using their observational skills and newly developed drawing skills. Each activity includes a small plenary session at the end where students look at each other’s work, ask questions, and discuss their process.  </w:t>
            </w:r>
          </w:p>
        </w:tc>
      </w:tr>
      <w:tr w:rsidR="004D4C50" w:rsidTr="00B87909">
        <w:trPr>
          <w:trHeight w:val="390"/>
        </w:trPr>
        <w:tc>
          <w:tcPr>
            <w:tcW w:w="3180" w:type="dxa"/>
          </w:tcPr>
          <w:p w:rsidR="00B87909" w:rsidRPr="00D332FB" w:rsidRDefault="00B87909">
            <w:pPr>
              <w:rPr>
                <w:b/>
              </w:rPr>
            </w:pPr>
            <w:r w:rsidRPr="00D332FB">
              <w:rPr>
                <w:b/>
              </w:rPr>
              <w:lastRenderedPageBreak/>
              <w:t>Before your visit</w:t>
            </w:r>
          </w:p>
        </w:tc>
        <w:tc>
          <w:tcPr>
            <w:tcW w:w="7600" w:type="dxa"/>
          </w:tcPr>
          <w:p w:rsidR="00B87909" w:rsidRPr="00D332FB" w:rsidRDefault="00B87909">
            <w:pPr>
              <w:rPr>
                <w:b/>
              </w:rPr>
            </w:pPr>
            <w:r w:rsidRPr="00D332FB">
              <w:rPr>
                <w:b/>
              </w:rPr>
              <w:t>After your visit</w:t>
            </w:r>
          </w:p>
        </w:tc>
        <w:tc>
          <w:tcPr>
            <w:tcW w:w="4090" w:type="dxa"/>
          </w:tcPr>
          <w:p w:rsidR="00B87909" w:rsidRPr="00D332FB" w:rsidRDefault="00B87909">
            <w:pPr>
              <w:rPr>
                <w:b/>
              </w:rPr>
            </w:pPr>
            <w:r w:rsidRPr="00D332FB">
              <w:rPr>
                <w:b/>
              </w:rPr>
              <w:t>Key vocabulary</w:t>
            </w:r>
          </w:p>
        </w:tc>
      </w:tr>
      <w:tr w:rsidR="004D4C50" w:rsidTr="00B87909">
        <w:trPr>
          <w:trHeight w:val="2070"/>
        </w:trPr>
        <w:tc>
          <w:tcPr>
            <w:tcW w:w="3180" w:type="dxa"/>
          </w:tcPr>
          <w:p w:rsidR="00116344" w:rsidRDefault="00D21559" w:rsidP="00614DF2">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Make a free teacher pre visit</w:t>
            </w:r>
            <w:r>
              <w:rPr>
                <w:rStyle w:val="normaltextrun"/>
                <w:rFonts w:ascii="Calibri" w:hAnsi="Calibri" w:cs="Calibri"/>
                <w:color w:val="000000"/>
                <w:bdr w:val="none" w:sz="0" w:space="0" w:color="auto" w:frame="1"/>
              </w:rPr>
              <w:t xml:space="preserve"> to the Laing</w:t>
            </w:r>
            <w:r>
              <w:rPr>
                <w:rStyle w:val="normaltextrun"/>
                <w:rFonts w:ascii="Calibri" w:hAnsi="Calibri" w:cs="Calibri"/>
                <w:color w:val="000000"/>
                <w:bdr w:val="none" w:sz="0" w:space="0" w:color="auto" w:frame="1"/>
              </w:rPr>
              <w:t xml:space="preserve"> to familiarise yourself with the site- contact</w:t>
            </w:r>
            <w:r>
              <w:rPr>
                <w:rStyle w:val="normaltextrun"/>
                <w:rFonts w:ascii="Calibri" w:hAnsi="Calibri" w:cs="Calibri"/>
                <w:color w:val="000000"/>
                <w:bdr w:val="none" w:sz="0" w:space="0" w:color="auto" w:frame="1"/>
              </w:rPr>
              <w:t>.</w:t>
            </w:r>
          </w:p>
          <w:p w:rsidR="00D21559" w:rsidRDefault="00D21559" w:rsidP="00614DF2">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Have a look at </w:t>
            </w:r>
            <w:hyperlink r:id="rId8" w:history="1">
              <w:r w:rsidRPr="00D21559">
                <w:rPr>
                  <w:rStyle w:val="Hyperlink"/>
                  <w:rFonts w:ascii="Calibri" w:hAnsi="Calibri" w:cs="Calibri"/>
                  <w:bdr w:val="none" w:sz="0" w:space="0" w:color="auto" w:frame="1"/>
                </w:rPr>
                <w:t xml:space="preserve">our pre-visit information for teachers, pre-visit </w:t>
              </w:r>
              <w:proofErr w:type="spellStart"/>
              <w:r w:rsidRPr="00D21559">
                <w:rPr>
                  <w:rStyle w:val="Hyperlink"/>
                  <w:rFonts w:ascii="Calibri" w:hAnsi="Calibri" w:cs="Calibri"/>
                  <w:bdr w:val="none" w:sz="0" w:space="0" w:color="auto" w:frame="1"/>
                </w:rPr>
                <w:t>powerpoint</w:t>
              </w:r>
              <w:proofErr w:type="spellEnd"/>
              <w:r w:rsidRPr="00D21559">
                <w:rPr>
                  <w:rStyle w:val="Hyperlink"/>
                  <w:rFonts w:ascii="Calibri" w:hAnsi="Calibri" w:cs="Calibri"/>
                  <w:bdr w:val="none" w:sz="0" w:space="0" w:color="auto" w:frame="1"/>
                </w:rPr>
                <w:t xml:space="preserve"> for students, and self-led resources.</w:t>
              </w:r>
            </w:hyperlink>
          </w:p>
          <w:p w:rsidR="00D21559" w:rsidRDefault="00D21559" w:rsidP="00614DF2"/>
        </w:tc>
        <w:tc>
          <w:tcPr>
            <w:tcW w:w="7600" w:type="dxa"/>
          </w:tcPr>
          <w:p w:rsidR="00116344" w:rsidRDefault="00D21559">
            <w:r>
              <w:t>Drawings can be incorporated into student sketchbooks.</w:t>
            </w:r>
          </w:p>
          <w:p w:rsidR="00D21559" w:rsidRDefault="00D21559">
            <w:r>
              <w:t>Review favourite</w:t>
            </w:r>
            <w:r w:rsidR="00F3100E">
              <w:t xml:space="preserve"> artworks or search for new inspiration from the </w:t>
            </w:r>
            <w:hyperlink r:id="rId9" w:history="1">
              <w:r w:rsidR="00F3100E" w:rsidRPr="00F3100E">
                <w:rPr>
                  <w:rStyle w:val="Hyperlink"/>
                </w:rPr>
                <w:t>Laing Art Gallery Collections Search.</w:t>
              </w:r>
            </w:hyperlink>
          </w:p>
        </w:tc>
        <w:tc>
          <w:tcPr>
            <w:tcW w:w="4090" w:type="dxa"/>
          </w:tcPr>
          <w:p w:rsidR="004D4C50" w:rsidRDefault="00F3100E" w:rsidP="003D40FC">
            <w:r>
              <w:t xml:space="preserve">Drawing, </w:t>
            </w:r>
            <w:r>
              <w:t>blind contour drawing</w:t>
            </w:r>
            <w:r>
              <w:t xml:space="preserve">, line, mark-making, texture, </w:t>
            </w:r>
            <w:r>
              <w:t>cross-h</w:t>
            </w:r>
            <w:r>
              <w:t>atching, stippling, scribbling, shading, line, shape, form, value, still life,</w:t>
            </w:r>
            <w:r w:rsidR="003D40FC">
              <w:t xml:space="preserve"> gradient,</w:t>
            </w:r>
            <w:r>
              <w:t xml:space="preserve"> observation</w:t>
            </w:r>
            <w:r w:rsidR="00D635F3">
              <w:t>, collaborati</w:t>
            </w:r>
            <w:r w:rsidR="003D40FC">
              <w:t>on</w:t>
            </w:r>
          </w:p>
        </w:tc>
      </w:tr>
    </w:tbl>
    <w:p w:rsidR="00E706C6" w:rsidRDefault="003D40FC"/>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1373C"/>
    <w:multiLevelType w:val="multilevel"/>
    <w:tmpl w:val="546E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084610"/>
    <w:multiLevelType w:val="multilevel"/>
    <w:tmpl w:val="3C50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F1"/>
    <w:rsid w:val="00116344"/>
    <w:rsid w:val="0012263A"/>
    <w:rsid w:val="00222029"/>
    <w:rsid w:val="00222BE9"/>
    <w:rsid w:val="003D40FC"/>
    <w:rsid w:val="003E059C"/>
    <w:rsid w:val="004D4C50"/>
    <w:rsid w:val="00614DF2"/>
    <w:rsid w:val="006F0095"/>
    <w:rsid w:val="007526F1"/>
    <w:rsid w:val="00896C1A"/>
    <w:rsid w:val="008E6AC6"/>
    <w:rsid w:val="00914206"/>
    <w:rsid w:val="00952794"/>
    <w:rsid w:val="00A36435"/>
    <w:rsid w:val="00B87909"/>
    <w:rsid w:val="00D21559"/>
    <w:rsid w:val="00D332FB"/>
    <w:rsid w:val="00D635F3"/>
    <w:rsid w:val="00E41DDC"/>
    <w:rsid w:val="00F3100E"/>
    <w:rsid w:val="00FC0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79D7"/>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paragraph" w:customStyle="1" w:styleId="paragraph">
    <w:name w:val="paragraph"/>
    <w:basedOn w:val="Normal"/>
    <w:rsid w:val="00896C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6C1A"/>
  </w:style>
  <w:style w:type="character" w:customStyle="1" w:styleId="eop">
    <w:name w:val="eop"/>
    <w:basedOn w:val="DefaultParagraphFont"/>
    <w:rsid w:val="0089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7429">
      <w:bodyDiv w:val="1"/>
      <w:marLeft w:val="0"/>
      <w:marRight w:val="0"/>
      <w:marTop w:val="0"/>
      <w:marBottom w:val="0"/>
      <w:divBdr>
        <w:top w:val="none" w:sz="0" w:space="0" w:color="auto"/>
        <w:left w:val="none" w:sz="0" w:space="0" w:color="auto"/>
        <w:bottom w:val="none" w:sz="0" w:space="0" w:color="auto"/>
        <w:right w:val="none" w:sz="0" w:space="0" w:color="auto"/>
      </w:divBdr>
      <w:divsChild>
        <w:div w:id="550114998">
          <w:marLeft w:val="0"/>
          <w:marRight w:val="0"/>
          <w:marTop w:val="0"/>
          <w:marBottom w:val="0"/>
          <w:divBdr>
            <w:top w:val="none" w:sz="0" w:space="0" w:color="auto"/>
            <w:left w:val="none" w:sz="0" w:space="0" w:color="auto"/>
            <w:bottom w:val="none" w:sz="0" w:space="0" w:color="auto"/>
            <w:right w:val="none" w:sz="0" w:space="0" w:color="auto"/>
          </w:divBdr>
        </w:div>
        <w:div w:id="833256069">
          <w:marLeft w:val="0"/>
          <w:marRight w:val="0"/>
          <w:marTop w:val="0"/>
          <w:marBottom w:val="0"/>
          <w:divBdr>
            <w:top w:val="none" w:sz="0" w:space="0" w:color="auto"/>
            <w:left w:val="none" w:sz="0" w:space="0" w:color="auto"/>
            <w:bottom w:val="none" w:sz="0" w:space="0" w:color="auto"/>
            <w:right w:val="none" w:sz="0" w:space="0" w:color="auto"/>
          </w:divBdr>
        </w:div>
        <w:div w:id="1584604716">
          <w:marLeft w:val="0"/>
          <w:marRight w:val="0"/>
          <w:marTop w:val="0"/>
          <w:marBottom w:val="0"/>
          <w:divBdr>
            <w:top w:val="none" w:sz="0" w:space="0" w:color="auto"/>
            <w:left w:val="none" w:sz="0" w:space="0" w:color="auto"/>
            <w:bottom w:val="none" w:sz="0" w:space="0" w:color="auto"/>
            <w:right w:val="none" w:sz="0" w:space="0" w:color="auto"/>
          </w:divBdr>
        </w:div>
        <w:div w:id="1878659123">
          <w:marLeft w:val="0"/>
          <w:marRight w:val="0"/>
          <w:marTop w:val="0"/>
          <w:marBottom w:val="0"/>
          <w:divBdr>
            <w:top w:val="none" w:sz="0" w:space="0" w:color="auto"/>
            <w:left w:val="none" w:sz="0" w:space="0" w:color="auto"/>
            <w:bottom w:val="none" w:sz="0" w:space="0" w:color="auto"/>
            <w:right w:val="none" w:sz="0" w:space="0" w:color="auto"/>
          </w:divBdr>
        </w:div>
      </w:divsChild>
    </w:div>
    <w:div w:id="1344087711">
      <w:bodyDiv w:val="1"/>
      <w:marLeft w:val="0"/>
      <w:marRight w:val="0"/>
      <w:marTop w:val="0"/>
      <w:marBottom w:val="0"/>
      <w:divBdr>
        <w:top w:val="none" w:sz="0" w:space="0" w:color="auto"/>
        <w:left w:val="none" w:sz="0" w:space="0" w:color="auto"/>
        <w:bottom w:val="none" w:sz="0" w:space="0" w:color="auto"/>
        <w:right w:val="none" w:sz="0" w:space="0" w:color="auto"/>
      </w:divBdr>
      <w:divsChild>
        <w:div w:id="1261833797">
          <w:marLeft w:val="0"/>
          <w:marRight w:val="0"/>
          <w:marTop w:val="0"/>
          <w:marBottom w:val="0"/>
          <w:divBdr>
            <w:top w:val="none" w:sz="0" w:space="0" w:color="auto"/>
            <w:left w:val="none" w:sz="0" w:space="0" w:color="auto"/>
            <w:bottom w:val="none" w:sz="0" w:space="0" w:color="auto"/>
            <w:right w:val="none" w:sz="0" w:space="0" w:color="auto"/>
          </w:divBdr>
        </w:div>
        <w:div w:id="1944140985">
          <w:marLeft w:val="0"/>
          <w:marRight w:val="0"/>
          <w:marTop w:val="0"/>
          <w:marBottom w:val="0"/>
          <w:divBdr>
            <w:top w:val="none" w:sz="0" w:space="0" w:color="auto"/>
            <w:left w:val="none" w:sz="0" w:space="0" w:color="auto"/>
            <w:bottom w:val="none" w:sz="0" w:space="0" w:color="auto"/>
            <w:right w:val="none" w:sz="0" w:space="0" w:color="auto"/>
          </w:divBdr>
        </w:div>
        <w:div w:id="2016688675">
          <w:marLeft w:val="0"/>
          <w:marRight w:val="0"/>
          <w:marTop w:val="0"/>
          <w:marBottom w:val="0"/>
          <w:divBdr>
            <w:top w:val="none" w:sz="0" w:space="0" w:color="auto"/>
            <w:left w:val="none" w:sz="0" w:space="0" w:color="auto"/>
            <w:bottom w:val="none" w:sz="0" w:space="0" w:color="auto"/>
            <w:right w:val="none" w:sz="0" w:space="0" w:color="auto"/>
          </w:divBdr>
        </w:div>
        <w:div w:id="1762604001">
          <w:marLeft w:val="0"/>
          <w:marRight w:val="0"/>
          <w:marTop w:val="0"/>
          <w:marBottom w:val="0"/>
          <w:divBdr>
            <w:top w:val="none" w:sz="0" w:space="0" w:color="auto"/>
            <w:left w:val="none" w:sz="0" w:space="0" w:color="auto"/>
            <w:bottom w:val="none" w:sz="0" w:space="0" w:color="auto"/>
            <w:right w:val="none" w:sz="0" w:space="0" w:color="auto"/>
          </w:divBdr>
        </w:div>
        <w:div w:id="540092152">
          <w:marLeft w:val="0"/>
          <w:marRight w:val="0"/>
          <w:marTop w:val="0"/>
          <w:marBottom w:val="0"/>
          <w:divBdr>
            <w:top w:val="none" w:sz="0" w:space="0" w:color="auto"/>
            <w:left w:val="none" w:sz="0" w:space="0" w:color="auto"/>
            <w:bottom w:val="none" w:sz="0" w:space="0" w:color="auto"/>
            <w:right w:val="none" w:sz="0" w:space="0" w:color="auto"/>
          </w:divBdr>
        </w:div>
        <w:div w:id="1411153821">
          <w:marLeft w:val="0"/>
          <w:marRight w:val="0"/>
          <w:marTop w:val="0"/>
          <w:marBottom w:val="0"/>
          <w:divBdr>
            <w:top w:val="none" w:sz="0" w:space="0" w:color="auto"/>
            <w:left w:val="none" w:sz="0" w:space="0" w:color="auto"/>
            <w:bottom w:val="none" w:sz="0" w:space="0" w:color="auto"/>
            <w:right w:val="none" w:sz="0" w:space="0" w:color="auto"/>
          </w:divBdr>
        </w:div>
        <w:div w:id="1495803095">
          <w:marLeft w:val="0"/>
          <w:marRight w:val="0"/>
          <w:marTop w:val="0"/>
          <w:marBottom w:val="0"/>
          <w:divBdr>
            <w:top w:val="none" w:sz="0" w:space="0" w:color="auto"/>
            <w:left w:val="none" w:sz="0" w:space="0" w:color="auto"/>
            <w:bottom w:val="none" w:sz="0" w:space="0" w:color="auto"/>
            <w:right w:val="none" w:sz="0" w:space="0" w:color="auto"/>
          </w:divBdr>
        </w:div>
        <w:div w:id="1574970283">
          <w:marLeft w:val="0"/>
          <w:marRight w:val="0"/>
          <w:marTop w:val="0"/>
          <w:marBottom w:val="0"/>
          <w:divBdr>
            <w:top w:val="none" w:sz="0" w:space="0" w:color="auto"/>
            <w:left w:val="none" w:sz="0" w:space="0" w:color="auto"/>
            <w:bottom w:val="none" w:sz="0" w:space="0" w:color="auto"/>
            <w:right w:val="none" w:sz="0" w:space="0" w:color="auto"/>
          </w:divBdr>
        </w:div>
        <w:div w:id="1511486391">
          <w:marLeft w:val="0"/>
          <w:marRight w:val="0"/>
          <w:marTop w:val="0"/>
          <w:marBottom w:val="0"/>
          <w:divBdr>
            <w:top w:val="none" w:sz="0" w:space="0" w:color="auto"/>
            <w:left w:val="none" w:sz="0" w:space="0" w:color="auto"/>
            <w:bottom w:val="none" w:sz="0" w:space="0" w:color="auto"/>
            <w:right w:val="none" w:sz="0" w:space="0" w:color="auto"/>
          </w:divBdr>
        </w:div>
        <w:div w:id="1133058537">
          <w:marLeft w:val="0"/>
          <w:marRight w:val="0"/>
          <w:marTop w:val="0"/>
          <w:marBottom w:val="0"/>
          <w:divBdr>
            <w:top w:val="none" w:sz="0" w:space="0" w:color="auto"/>
            <w:left w:val="none" w:sz="0" w:space="0" w:color="auto"/>
            <w:bottom w:val="none" w:sz="0" w:space="0" w:color="auto"/>
            <w:right w:val="none" w:sz="0" w:space="0" w:color="auto"/>
          </w:divBdr>
        </w:div>
        <w:div w:id="576669755">
          <w:marLeft w:val="0"/>
          <w:marRight w:val="0"/>
          <w:marTop w:val="0"/>
          <w:marBottom w:val="0"/>
          <w:divBdr>
            <w:top w:val="none" w:sz="0" w:space="0" w:color="auto"/>
            <w:left w:val="none" w:sz="0" w:space="0" w:color="auto"/>
            <w:bottom w:val="none" w:sz="0" w:space="0" w:color="auto"/>
            <w:right w:val="none" w:sz="0" w:space="0" w:color="auto"/>
          </w:divBdr>
        </w:div>
        <w:div w:id="773940655">
          <w:marLeft w:val="0"/>
          <w:marRight w:val="0"/>
          <w:marTop w:val="0"/>
          <w:marBottom w:val="0"/>
          <w:divBdr>
            <w:top w:val="none" w:sz="0" w:space="0" w:color="auto"/>
            <w:left w:val="none" w:sz="0" w:space="0" w:color="auto"/>
            <w:bottom w:val="none" w:sz="0" w:space="0" w:color="auto"/>
            <w:right w:val="none" w:sz="0" w:space="0" w:color="auto"/>
          </w:divBdr>
        </w:div>
        <w:div w:id="270548206">
          <w:marLeft w:val="0"/>
          <w:marRight w:val="0"/>
          <w:marTop w:val="0"/>
          <w:marBottom w:val="0"/>
          <w:divBdr>
            <w:top w:val="none" w:sz="0" w:space="0" w:color="auto"/>
            <w:left w:val="none" w:sz="0" w:space="0" w:color="auto"/>
            <w:bottom w:val="none" w:sz="0" w:space="0" w:color="auto"/>
            <w:right w:val="none" w:sz="0" w:space="0" w:color="auto"/>
          </w:divBdr>
        </w:div>
        <w:div w:id="1979650823">
          <w:marLeft w:val="0"/>
          <w:marRight w:val="0"/>
          <w:marTop w:val="0"/>
          <w:marBottom w:val="0"/>
          <w:divBdr>
            <w:top w:val="none" w:sz="0" w:space="0" w:color="auto"/>
            <w:left w:val="none" w:sz="0" w:space="0" w:color="auto"/>
            <w:bottom w:val="none" w:sz="0" w:space="0" w:color="auto"/>
            <w:right w:val="none" w:sz="0" w:space="0" w:color="auto"/>
          </w:divBdr>
        </w:div>
        <w:div w:id="2105029873">
          <w:marLeft w:val="0"/>
          <w:marRight w:val="0"/>
          <w:marTop w:val="0"/>
          <w:marBottom w:val="0"/>
          <w:divBdr>
            <w:top w:val="none" w:sz="0" w:space="0" w:color="auto"/>
            <w:left w:val="none" w:sz="0" w:space="0" w:color="auto"/>
            <w:bottom w:val="none" w:sz="0" w:space="0" w:color="auto"/>
            <w:right w:val="none" w:sz="0" w:space="0" w:color="auto"/>
          </w:divBdr>
        </w:div>
        <w:div w:id="465974400">
          <w:marLeft w:val="0"/>
          <w:marRight w:val="0"/>
          <w:marTop w:val="0"/>
          <w:marBottom w:val="0"/>
          <w:divBdr>
            <w:top w:val="none" w:sz="0" w:space="0" w:color="auto"/>
            <w:left w:val="none" w:sz="0" w:space="0" w:color="auto"/>
            <w:bottom w:val="none" w:sz="0" w:space="0" w:color="auto"/>
            <w:right w:val="none" w:sz="0" w:space="0" w:color="auto"/>
          </w:divBdr>
        </w:div>
        <w:div w:id="539442923">
          <w:marLeft w:val="0"/>
          <w:marRight w:val="0"/>
          <w:marTop w:val="0"/>
          <w:marBottom w:val="0"/>
          <w:divBdr>
            <w:top w:val="none" w:sz="0" w:space="0" w:color="auto"/>
            <w:left w:val="none" w:sz="0" w:space="0" w:color="auto"/>
            <w:bottom w:val="none" w:sz="0" w:space="0" w:color="auto"/>
            <w:right w:val="none" w:sz="0" w:space="0" w:color="auto"/>
          </w:divBdr>
        </w:div>
        <w:div w:id="2020695439">
          <w:marLeft w:val="0"/>
          <w:marRight w:val="0"/>
          <w:marTop w:val="0"/>
          <w:marBottom w:val="0"/>
          <w:divBdr>
            <w:top w:val="none" w:sz="0" w:space="0" w:color="auto"/>
            <w:left w:val="none" w:sz="0" w:space="0" w:color="auto"/>
            <w:bottom w:val="none" w:sz="0" w:space="0" w:color="auto"/>
            <w:right w:val="none" w:sz="0" w:space="0" w:color="auto"/>
          </w:divBdr>
        </w:div>
        <w:div w:id="1405761704">
          <w:marLeft w:val="0"/>
          <w:marRight w:val="0"/>
          <w:marTop w:val="0"/>
          <w:marBottom w:val="0"/>
          <w:divBdr>
            <w:top w:val="none" w:sz="0" w:space="0" w:color="auto"/>
            <w:left w:val="none" w:sz="0" w:space="0" w:color="auto"/>
            <w:bottom w:val="none" w:sz="0" w:space="0" w:color="auto"/>
            <w:right w:val="none" w:sz="0" w:space="0" w:color="auto"/>
          </w:divBdr>
        </w:div>
        <w:div w:id="468985615">
          <w:marLeft w:val="0"/>
          <w:marRight w:val="0"/>
          <w:marTop w:val="0"/>
          <w:marBottom w:val="0"/>
          <w:divBdr>
            <w:top w:val="none" w:sz="0" w:space="0" w:color="auto"/>
            <w:left w:val="none" w:sz="0" w:space="0" w:color="auto"/>
            <w:bottom w:val="none" w:sz="0" w:space="0" w:color="auto"/>
            <w:right w:val="none" w:sz="0" w:space="0" w:color="auto"/>
          </w:divBdr>
        </w:div>
        <w:div w:id="2074814106">
          <w:marLeft w:val="0"/>
          <w:marRight w:val="0"/>
          <w:marTop w:val="0"/>
          <w:marBottom w:val="0"/>
          <w:divBdr>
            <w:top w:val="none" w:sz="0" w:space="0" w:color="auto"/>
            <w:left w:val="none" w:sz="0" w:space="0" w:color="auto"/>
            <w:bottom w:val="none" w:sz="0" w:space="0" w:color="auto"/>
            <w:right w:val="none" w:sz="0" w:space="0" w:color="auto"/>
          </w:divBdr>
        </w:div>
        <w:div w:id="160005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ingartgallery.org.uk/learning/resour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ingartgallery.org.uk/collections/collection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344fef-2925-47db-906a-2d1b239422f2" xsi:nil="true"/>
    <lcf76f155ced4ddcb4097134ff3c332f xmlns="d113cda4-669a-472d-8415-968035efe173">
      <Terms xmlns="http://schemas.microsoft.com/office/infopath/2007/PartnerControls"/>
    </lcf76f155ced4ddcb4097134ff3c332f>
    <SharedWithUsers xmlns="ab344fef-2925-47db-906a-2d1b239422f2">
      <UserInfo>
        <DisplayName/>
        <AccountId xsi:nil="true"/>
        <AccountType/>
      </UserInfo>
    </SharedWithUsers>
    <MediaLengthInSeconds xmlns="d113cda4-669a-472d-8415-968035efe1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F0910751CC447BAC5CB7195C748D4" ma:contentTypeVersion="16" ma:contentTypeDescription="Create a new document." ma:contentTypeScope="" ma:versionID="a36f49539dfdce2afede57d2142d5e5c">
  <xsd:schema xmlns:xsd="http://www.w3.org/2001/XMLSchema" xmlns:xs="http://www.w3.org/2001/XMLSchema" xmlns:p="http://schemas.microsoft.com/office/2006/metadata/properties" xmlns:ns2="d113cda4-669a-472d-8415-968035efe173" xmlns:ns3="ab344fef-2925-47db-906a-2d1b239422f2" targetNamespace="http://schemas.microsoft.com/office/2006/metadata/properties" ma:root="true" ma:fieldsID="bcf79521678f81d5bbd522c522e3e602" ns2:_="" ns3:_="">
    <xsd:import namespace="d113cda4-669a-472d-8415-968035efe173"/>
    <xsd:import namespace="ab344fef-2925-47db-906a-2d1b23942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3cda4-669a-472d-8415-968035efe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4fef-2925-47db-906a-2d1b239422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f6fabe-9913-4e20-8669-0e1c2be55eaf}" ma:internalName="TaxCatchAll" ma:showField="CatchAllData" ma:web="ab344fef-2925-47db-906a-2d1b23942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CEBE6-54DF-4641-B358-EBE15214F839}">
  <ds:schemaRefs>
    <ds:schemaRef ds:uri="http://schemas.microsoft.com/sharepoint/v3/contenttype/forms"/>
  </ds:schemaRefs>
</ds:datastoreItem>
</file>

<file path=customXml/itemProps2.xml><?xml version="1.0" encoding="utf-8"?>
<ds:datastoreItem xmlns:ds="http://schemas.openxmlformats.org/officeDocument/2006/customXml" ds:itemID="{887387EF-A91E-4B2D-A5A9-897DF6DB498D}">
  <ds:schemaRefs>
    <ds:schemaRef ds:uri="http://www.w3.org/XML/1998/namespace"/>
    <ds:schemaRef ds:uri="http://schemas.microsoft.com/office/2006/documentManagement/types"/>
    <ds:schemaRef ds:uri="d113cda4-669a-472d-8415-968035efe173"/>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344fef-2925-47db-906a-2d1b239422f2"/>
    <ds:schemaRef ds:uri="http://purl.org/dc/dcmitype/"/>
  </ds:schemaRefs>
</ds:datastoreItem>
</file>

<file path=customXml/itemProps3.xml><?xml version="1.0" encoding="utf-8"?>
<ds:datastoreItem xmlns:ds="http://schemas.openxmlformats.org/officeDocument/2006/customXml" ds:itemID="{B8DD5069-FBB3-4E6C-944E-F4BB0E88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3cda4-669a-472d-8415-968035efe173"/>
    <ds:schemaRef ds:uri="ab344fef-2925-47db-906a-2d1b23942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Tyne &amp; Wear Archives and Museums</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Kevin Christensen</cp:lastModifiedBy>
  <cp:revision>4</cp:revision>
  <dcterms:created xsi:type="dcterms:W3CDTF">2023-08-25T10:12:00Z</dcterms:created>
  <dcterms:modified xsi:type="dcterms:W3CDTF">2023-08-25T11:16:00Z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0x010100BC8F0910751CC447BAC5CB7195C748D4</vt:lpwstr>
  </property>
  <property fmtid="{D5CDD505-2E9C-101B-9397-08002B2CF9AE}" pid="3" name="Order">
    <vt:r8>70400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