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p xmlns:wp14="http://schemas.microsoft.com/office/word/2010/wordml" w:rsidRPr="0059071E" w:rsidR="00CE3FD9" w:rsidRDefault="00512ED5" w14:paraId="210FCE2A" wp14:textId="77777777">
      <w:pPr>
        <w:rPr>
          <w:rFonts w:ascii="Arial" w:hAnsi="Arial" w:cs="Arial"/>
          <w:b/>
          <w:sz w:val="40"/>
          <w:szCs w:val="32"/>
        </w:rPr>
      </w:pPr>
      <w:r w:rsidRPr="0059071E">
        <w:rPr>
          <w:rFonts w:ascii="Arial" w:hAnsi="Arial" w:cs="Arial"/>
          <w:b/>
          <w:noProof/>
          <w:sz w:val="44"/>
          <w:szCs w:val="32"/>
          <w:lang w:eastAsia="en-GB"/>
        </w:rPr>
        <w:drawing>
          <wp:anchor xmlns:wp14="http://schemas.microsoft.com/office/word/2010/wordprocessingDrawing" distT="0" distB="0" distL="114300" distR="114300" simplePos="0" relativeHeight="251633664" behindDoc="1" locked="0" layoutInCell="1" allowOverlap="1" wp14:anchorId="61C08824" wp14:editId="3233B1DC">
            <wp:simplePos x="0" y="0"/>
            <wp:positionH relativeFrom="column">
              <wp:posOffset>5151755</wp:posOffset>
            </wp:positionH>
            <wp:positionV relativeFrom="paragraph">
              <wp:posOffset>-464185</wp:posOffset>
            </wp:positionV>
            <wp:extent cx="948055" cy="1077595"/>
            <wp:effectExtent l="0" t="0" r="4445" b="8255"/>
            <wp:wrapTight wrapText="bothSides">
              <wp:wrapPolygon edited="0">
                <wp:start x="0" y="0"/>
                <wp:lineTo x="0" y="21384"/>
                <wp:lineTo x="21267" y="21384"/>
                <wp:lineTo x="2126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NM logo.bmp"/>
                    <pic:cNvPicPr/>
                  </pic:nvPicPr>
                  <pic:blipFill>
                    <a:blip r:embed="rId6">
                      <a:extLst>
                        <a:ext uri="{28A0092B-C50C-407E-A947-70E740481C1C}">
                          <a14:useLocalDpi xmlns:a14="http://schemas.microsoft.com/office/drawing/2010/main" val="0"/>
                        </a:ext>
                      </a:extLst>
                    </a:blip>
                    <a:stretch>
                      <a:fillRect/>
                    </a:stretch>
                  </pic:blipFill>
                  <pic:spPr>
                    <a:xfrm>
                      <a:off x="0" y="0"/>
                      <a:ext cx="948055" cy="1077595"/>
                    </a:xfrm>
                    <a:prstGeom prst="rect">
                      <a:avLst/>
                    </a:prstGeom>
                  </pic:spPr>
                </pic:pic>
              </a:graphicData>
            </a:graphic>
            <wp14:sizeRelH relativeFrom="page">
              <wp14:pctWidth>0</wp14:pctWidth>
            </wp14:sizeRelH>
            <wp14:sizeRelV relativeFrom="page">
              <wp14:pctHeight>0</wp14:pctHeight>
            </wp14:sizeRelV>
          </wp:anchor>
        </w:drawing>
      </w:r>
      <w:r w:rsidRPr="0059071E">
        <w:rPr>
          <w:rFonts w:ascii="Arial" w:hAnsi="Arial" w:cs="Arial"/>
          <w:b/>
          <w:sz w:val="44"/>
          <w:szCs w:val="32"/>
        </w:rPr>
        <w:t>Gallery Activities</w:t>
      </w:r>
    </w:p>
    <w:p xmlns:wp14="http://schemas.microsoft.com/office/word/2010/wordml" w:rsidR="00512ED5" w:rsidP="372AB4C2" w:rsidRDefault="00512ED5" w14:paraId="40E98967" wp14:textId="70A9F65A">
      <w:pPr>
        <w:pStyle w:val="Normal"/>
        <w:rPr>
          <w:rFonts w:ascii="Arial" w:hAnsi="Arial" w:cs="Arial"/>
          <w:sz w:val="32"/>
          <w:szCs w:val="32"/>
        </w:rPr>
      </w:pPr>
      <w:r w:rsidRPr="372AB4C2" w:rsidR="00512ED5">
        <w:rPr>
          <w:rFonts w:ascii="Arial" w:hAnsi="Arial" w:cs="Arial"/>
          <w:sz w:val="32"/>
          <w:szCs w:val="32"/>
        </w:rPr>
        <w:t xml:space="preserve">Some </w:t>
      </w:r>
      <w:r w:rsidRPr="372AB4C2" w:rsidR="00283D0E">
        <w:rPr>
          <w:rFonts w:ascii="Arial" w:hAnsi="Arial" w:cs="Arial"/>
          <w:sz w:val="32"/>
          <w:szCs w:val="32"/>
        </w:rPr>
        <w:t xml:space="preserve">of these activities for the museum galleries </w:t>
      </w:r>
      <w:r w:rsidRPr="372AB4C2" w:rsidR="00512ED5">
        <w:rPr>
          <w:rFonts w:ascii="Arial" w:hAnsi="Arial" w:cs="Arial"/>
          <w:sz w:val="32"/>
          <w:szCs w:val="32"/>
        </w:rPr>
        <w:t xml:space="preserve">work well for small </w:t>
      </w:r>
      <w:r w:rsidRPr="372AB4C2" w:rsidR="00512ED5">
        <w:rPr>
          <w:rFonts w:ascii="Arial" w:hAnsi="Arial" w:cs="Arial"/>
          <w:sz w:val="32"/>
          <w:szCs w:val="32"/>
        </w:rPr>
        <w:t>groups,</w:t>
      </w:r>
      <w:r w:rsidRPr="372AB4C2" w:rsidR="00512ED5">
        <w:rPr>
          <w:rFonts w:ascii="Arial" w:hAnsi="Arial" w:cs="Arial"/>
          <w:sz w:val="32"/>
          <w:szCs w:val="32"/>
        </w:rPr>
        <w:t xml:space="preserve"> others can involve a full class</w:t>
      </w:r>
      <w:r w:rsidRPr="372AB4C2" w:rsidR="00512ED5">
        <w:rPr>
          <w:rFonts w:ascii="Arial" w:hAnsi="Arial" w:cs="Arial"/>
          <w:sz w:val="32"/>
          <w:szCs w:val="32"/>
        </w:rPr>
        <w:t xml:space="preserve">.  </w:t>
      </w:r>
      <w:r w:rsidRPr="372AB4C2" w:rsidR="00512ED5">
        <w:rPr>
          <w:rFonts w:ascii="Arial" w:hAnsi="Arial" w:cs="Arial"/>
          <w:sz w:val="32"/>
          <w:szCs w:val="32"/>
        </w:rPr>
        <w:t>We also have</w:t>
      </w:r>
      <w:r w:rsidRPr="372AB4C2" w:rsidR="00283D0E">
        <w:rPr>
          <w:rFonts w:ascii="Arial" w:hAnsi="Arial" w:cs="Arial"/>
          <w:sz w:val="32"/>
          <w:szCs w:val="32"/>
        </w:rPr>
        <w:t xml:space="preserve"> downloadable</w:t>
      </w:r>
      <w:r w:rsidRPr="372AB4C2" w:rsidR="00512ED5">
        <w:rPr>
          <w:rFonts w:ascii="Arial" w:hAnsi="Arial" w:cs="Arial"/>
          <w:sz w:val="32"/>
          <w:szCs w:val="32"/>
        </w:rPr>
        <w:t xml:space="preserve"> s</w:t>
      </w:r>
      <w:r w:rsidRPr="372AB4C2" w:rsidR="6F6EE4B4">
        <w:rPr>
          <w:rFonts w:ascii="Arial" w:hAnsi="Arial" w:cs="Arial"/>
          <w:sz w:val="32"/>
          <w:szCs w:val="32"/>
        </w:rPr>
        <w:t>upport material for visits</w:t>
      </w:r>
      <w:r w:rsidRPr="372AB4C2" w:rsidR="00512ED5">
        <w:rPr>
          <w:rFonts w:ascii="Arial" w:hAnsi="Arial" w:cs="Arial"/>
          <w:sz w:val="32"/>
          <w:szCs w:val="32"/>
        </w:rPr>
        <w:t xml:space="preserve"> focused on </w:t>
      </w:r>
      <w:r w:rsidRPr="372AB4C2" w:rsidR="00512ED5">
        <w:rPr>
          <w:rFonts w:ascii="Arial" w:hAnsi="Arial" w:cs="Arial"/>
          <w:sz w:val="32"/>
          <w:szCs w:val="32"/>
        </w:rPr>
        <w:t xml:space="preserve">particular </w:t>
      </w:r>
      <w:r w:rsidRPr="372AB4C2" w:rsidR="00283D0E">
        <w:rPr>
          <w:rFonts w:ascii="Arial" w:hAnsi="Arial" w:cs="Arial"/>
          <w:sz w:val="32"/>
          <w:szCs w:val="32"/>
        </w:rPr>
        <w:t>collections</w:t>
      </w:r>
      <w:r w:rsidRPr="372AB4C2" w:rsidR="2D9CFAD9">
        <w:rPr>
          <w:rFonts w:ascii="Arial" w:hAnsi="Arial" w:cs="Arial"/>
          <w:sz w:val="32"/>
          <w:szCs w:val="32"/>
        </w:rPr>
        <w:t xml:space="preserve">.  </w:t>
      </w:r>
      <w:r w:rsidRPr="372AB4C2" w:rsidR="2D9CFAD9">
        <w:rPr>
          <w:rFonts w:ascii="Arial" w:hAnsi="Arial" w:cs="Arial"/>
          <w:sz w:val="32"/>
          <w:szCs w:val="32"/>
        </w:rPr>
        <w:t>You can find the full range available at</w:t>
      </w:r>
      <w:r w:rsidRPr="372AB4C2" w:rsidR="00283D0E">
        <w:rPr>
          <w:rFonts w:ascii="Arial" w:hAnsi="Arial" w:cs="Arial"/>
          <w:sz w:val="32"/>
          <w:szCs w:val="32"/>
        </w:rPr>
        <w:t xml:space="preserve">: </w:t>
      </w:r>
      <w:hyperlink r:id="R93492f5997404a06">
        <w:r w:rsidRPr="372AB4C2" w:rsidR="75ECF5B0">
          <w:rPr>
            <w:rStyle w:val="Hyperlink"/>
            <w:rFonts w:ascii="Arial" w:hAnsi="Arial" w:eastAsia="Arial" w:cs="Arial"/>
            <w:noProof w:val="0"/>
            <w:sz w:val="32"/>
            <w:szCs w:val="32"/>
            <w:lang w:val="en-GB"/>
          </w:rPr>
          <w:t>https://greatnorthmuseum.org.uk/learning-resources</w:t>
        </w:r>
      </w:hyperlink>
      <w:r w:rsidRPr="372AB4C2" w:rsidR="75ECF5B0">
        <w:rPr>
          <w:rFonts w:ascii="Arial" w:hAnsi="Arial" w:eastAsia="Arial" w:cs="Arial"/>
          <w:noProof w:val="0"/>
          <w:sz w:val="32"/>
          <w:szCs w:val="32"/>
          <w:lang w:val="en-GB"/>
        </w:rPr>
        <w:t xml:space="preserve"> </w:t>
      </w:r>
    </w:p>
    <w:p xmlns:wp14="http://schemas.microsoft.com/office/word/2010/wordml" w:rsidR="00512ED5" w:rsidRDefault="00512ED5" w14:paraId="672A6659" wp14:textId="77777777">
      <w:pPr>
        <w:rPr>
          <w:rFonts w:ascii="Arial" w:hAnsi="Arial" w:cs="Arial"/>
          <w:sz w:val="32"/>
          <w:szCs w:val="32"/>
        </w:rPr>
      </w:pPr>
    </w:p>
    <w:p xmlns:wp14="http://schemas.microsoft.com/office/word/2010/wordml" w:rsidRPr="00512ED5" w:rsidR="00512ED5" w:rsidRDefault="00512ED5" w14:paraId="741C705B" wp14:textId="77777777">
      <w:pPr>
        <w:rPr>
          <w:rFonts w:ascii="Arial" w:hAnsi="Arial" w:cs="Arial"/>
          <w:b/>
          <w:sz w:val="32"/>
          <w:szCs w:val="32"/>
        </w:rPr>
      </w:pPr>
      <w:r>
        <w:rPr>
          <w:rFonts w:ascii="Arial" w:hAnsi="Arial" w:cs="Arial"/>
          <w:b/>
          <w:sz w:val="32"/>
          <w:szCs w:val="32"/>
        </w:rPr>
        <w:t>I Spy</w:t>
      </w:r>
    </w:p>
    <w:p xmlns:wp14="http://schemas.microsoft.com/office/word/2010/wordml" w:rsidR="00512ED5" w:rsidRDefault="00512ED5" w14:paraId="26E541D0" wp14:textId="77777777">
      <w:pPr>
        <w:rPr>
          <w:rFonts w:ascii="Arial" w:hAnsi="Arial" w:cs="Arial"/>
          <w:sz w:val="32"/>
          <w:szCs w:val="32"/>
        </w:rPr>
      </w:pPr>
      <w:r>
        <w:rPr>
          <w:rFonts w:ascii="Arial" w:hAnsi="Arial" w:cs="Arial"/>
          <w:sz w:val="32"/>
          <w:szCs w:val="32"/>
        </w:rPr>
        <w:t xml:space="preserve">A game of I Spy can give children a focus for exploring and looking harder around a gallery.  You can go with the traditional ‘I spy with my little eye, something beginning with….’ </w:t>
      </w:r>
      <w:r w:rsidR="00392B32">
        <w:rPr>
          <w:rFonts w:ascii="Arial" w:hAnsi="Arial" w:cs="Arial"/>
          <w:sz w:val="32"/>
          <w:szCs w:val="32"/>
        </w:rPr>
        <w:t>a</w:t>
      </w:r>
      <w:r>
        <w:rPr>
          <w:rFonts w:ascii="Arial" w:hAnsi="Arial" w:cs="Arial"/>
          <w:sz w:val="32"/>
          <w:szCs w:val="32"/>
        </w:rPr>
        <w:t xml:space="preserve">pproach, or try </w:t>
      </w:r>
    </w:p>
    <w:p xmlns:wp14="http://schemas.microsoft.com/office/word/2010/wordml" w:rsidRPr="00512ED5" w:rsidR="00512ED5" w:rsidP="00512ED5" w:rsidRDefault="00512ED5" w14:paraId="338120D7" wp14:textId="77777777">
      <w:pPr>
        <w:pStyle w:val="ListParagraph"/>
        <w:numPr>
          <w:ilvl w:val="0"/>
          <w:numId w:val="1"/>
        </w:numPr>
        <w:rPr>
          <w:rFonts w:ascii="Arial" w:hAnsi="Arial" w:cs="Arial"/>
          <w:sz w:val="32"/>
          <w:szCs w:val="32"/>
        </w:rPr>
      </w:pPr>
      <w:r w:rsidRPr="00512ED5">
        <w:rPr>
          <w:rFonts w:ascii="Arial" w:hAnsi="Arial" w:cs="Arial"/>
          <w:sz w:val="32"/>
          <w:szCs w:val="32"/>
        </w:rPr>
        <w:t>Colours</w:t>
      </w:r>
    </w:p>
    <w:p xmlns:wp14="http://schemas.microsoft.com/office/word/2010/wordml" w:rsidRPr="00512ED5" w:rsidR="00512ED5" w:rsidP="00512ED5" w:rsidRDefault="00512ED5" w14:paraId="55C8FBA8" wp14:textId="77777777">
      <w:pPr>
        <w:pStyle w:val="ListParagraph"/>
        <w:numPr>
          <w:ilvl w:val="0"/>
          <w:numId w:val="1"/>
        </w:numPr>
        <w:rPr>
          <w:rFonts w:ascii="Arial" w:hAnsi="Arial" w:cs="Arial"/>
          <w:sz w:val="32"/>
          <w:szCs w:val="32"/>
        </w:rPr>
      </w:pPr>
      <w:r w:rsidRPr="00512ED5">
        <w:rPr>
          <w:rFonts w:ascii="Arial" w:hAnsi="Arial" w:cs="Arial"/>
          <w:sz w:val="32"/>
          <w:szCs w:val="32"/>
        </w:rPr>
        <w:t>Textures</w:t>
      </w:r>
    </w:p>
    <w:p xmlns:wp14="http://schemas.microsoft.com/office/word/2010/wordml" w:rsidRPr="00512ED5" w:rsidR="00512ED5" w:rsidP="00512ED5" w:rsidRDefault="00512ED5" w14:paraId="1CFDF521" wp14:textId="77777777">
      <w:pPr>
        <w:pStyle w:val="ListParagraph"/>
        <w:numPr>
          <w:ilvl w:val="0"/>
          <w:numId w:val="1"/>
        </w:numPr>
        <w:rPr>
          <w:rFonts w:ascii="Arial" w:hAnsi="Arial" w:cs="Arial"/>
          <w:sz w:val="32"/>
          <w:szCs w:val="32"/>
        </w:rPr>
      </w:pPr>
      <w:r w:rsidRPr="00512ED5">
        <w:rPr>
          <w:rFonts w:ascii="Arial" w:hAnsi="Arial" w:cs="Arial"/>
          <w:sz w:val="32"/>
          <w:szCs w:val="32"/>
        </w:rPr>
        <w:t>Shapes</w:t>
      </w:r>
    </w:p>
    <w:p xmlns:wp14="http://schemas.microsoft.com/office/word/2010/wordml" w:rsidR="00512ED5" w:rsidP="00512ED5" w:rsidRDefault="00512ED5" w14:paraId="67D1D8C0" wp14:textId="77777777">
      <w:pPr>
        <w:pStyle w:val="ListParagraph"/>
        <w:numPr>
          <w:ilvl w:val="0"/>
          <w:numId w:val="1"/>
        </w:numPr>
        <w:rPr>
          <w:rFonts w:ascii="Arial" w:hAnsi="Arial" w:cs="Arial"/>
          <w:sz w:val="32"/>
          <w:szCs w:val="32"/>
        </w:rPr>
      </w:pPr>
      <w:r w:rsidRPr="00512ED5">
        <w:rPr>
          <w:rFonts w:ascii="Arial" w:hAnsi="Arial" w:cs="Arial"/>
          <w:sz w:val="32"/>
          <w:szCs w:val="32"/>
        </w:rPr>
        <w:t>Objects from a particular place or habitat</w:t>
      </w:r>
      <w:r w:rsidR="00F95BD6">
        <w:rPr>
          <w:rFonts w:ascii="Arial" w:hAnsi="Arial" w:cs="Arial"/>
          <w:sz w:val="32"/>
          <w:szCs w:val="32"/>
        </w:rPr>
        <w:t xml:space="preserve"> (‘something that lives in a desert’)</w:t>
      </w:r>
    </w:p>
    <w:p xmlns:wp14="http://schemas.microsoft.com/office/word/2010/wordml" w:rsidR="00512ED5" w:rsidRDefault="00512ED5" w14:paraId="29D6B04F" wp14:textId="77777777">
      <w:pPr>
        <w:rPr>
          <w:rFonts w:ascii="Arial" w:hAnsi="Arial" w:cs="Arial"/>
          <w:sz w:val="32"/>
          <w:szCs w:val="32"/>
        </w:rPr>
      </w:pPr>
      <w:r>
        <w:rPr>
          <w:rFonts w:ascii="Arial" w:hAnsi="Arial" w:cs="Arial"/>
          <w:sz w:val="32"/>
          <w:szCs w:val="32"/>
        </w:rPr>
        <w:t xml:space="preserve"> </w:t>
      </w:r>
    </w:p>
    <w:p xmlns:wp14="http://schemas.microsoft.com/office/word/2010/wordml" w:rsidRPr="00505F2F" w:rsidR="00505F2F" w:rsidRDefault="00505F2F" w14:paraId="24A609A9" wp14:textId="77777777">
      <w:pPr>
        <w:rPr>
          <w:rFonts w:ascii="Arial" w:hAnsi="Arial" w:cs="Arial"/>
          <w:b/>
          <w:sz w:val="32"/>
          <w:szCs w:val="32"/>
        </w:rPr>
      </w:pPr>
      <w:r w:rsidRPr="00505F2F">
        <w:rPr>
          <w:rFonts w:ascii="Arial" w:hAnsi="Arial" w:cs="Arial"/>
          <w:b/>
          <w:sz w:val="32"/>
          <w:szCs w:val="32"/>
        </w:rPr>
        <w:t>Treasure Hunt</w:t>
      </w:r>
    </w:p>
    <w:p xmlns:wp14="http://schemas.microsoft.com/office/word/2010/wordml" w:rsidR="0068560D" w:rsidP="0068560D" w:rsidRDefault="00505F2F" w14:paraId="1ED76890" wp14:textId="77777777">
      <w:pPr>
        <w:rPr>
          <w:rFonts w:ascii="Arial" w:hAnsi="Arial" w:cs="Arial"/>
          <w:b/>
          <w:sz w:val="32"/>
          <w:szCs w:val="32"/>
        </w:rPr>
      </w:pPr>
      <w:r>
        <w:rPr>
          <w:rFonts w:ascii="Arial" w:hAnsi="Arial" w:cs="Arial"/>
          <w:sz w:val="32"/>
          <w:szCs w:val="32"/>
        </w:rPr>
        <w:t>Set a task – who can find the oldest, youngest, largest, smallest object etc.  Pupils could simply report back or use a digital camera or drawings to record their findings.</w:t>
      </w:r>
      <w:r w:rsidRPr="0068560D" w:rsidR="0068560D">
        <w:rPr>
          <w:rFonts w:ascii="Arial" w:hAnsi="Arial" w:cs="Arial"/>
          <w:b/>
          <w:sz w:val="32"/>
          <w:szCs w:val="32"/>
        </w:rPr>
        <w:t xml:space="preserve"> </w:t>
      </w:r>
    </w:p>
    <w:p xmlns:wp14="http://schemas.microsoft.com/office/word/2010/wordml" w:rsidR="0068560D" w:rsidP="0068560D" w:rsidRDefault="0068560D" w14:paraId="0A37501D" wp14:textId="77777777">
      <w:pPr>
        <w:rPr>
          <w:rFonts w:ascii="Arial" w:hAnsi="Arial" w:cs="Arial"/>
          <w:b/>
          <w:sz w:val="32"/>
          <w:szCs w:val="32"/>
        </w:rPr>
      </w:pPr>
    </w:p>
    <w:p xmlns:wp14="http://schemas.microsoft.com/office/word/2010/wordml" w:rsidRPr="00505F2F" w:rsidR="0068560D" w:rsidP="0068560D" w:rsidRDefault="0068560D" w14:paraId="23735F68" wp14:textId="77777777">
      <w:pPr>
        <w:rPr>
          <w:rFonts w:ascii="Arial" w:hAnsi="Arial" w:cs="Arial"/>
          <w:b/>
          <w:sz w:val="32"/>
          <w:szCs w:val="32"/>
        </w:rPr>
      </w:pPr>
      <w:r w:rsidRPr="00505F2F">
        <w:rPr>
          <w:rFonts w:ascii="Arial" w:hAnsi="Arial" w:cs="Arial"/>
          <w:b/>
          <w:sz w:val="32"/>
          <w:szCs w:val="32"/>
        </w:rPr>
        <w:t>Make a Museum</w:t>
      </w:r>
    </w:p>
    <w:p xmlns:wp14="http://schemas.microsoft.com/office/word/2010/wordml" w:rsidR="0068560D" w:rsidP="0068560D" w:rsidRDefault="0068560D" w14:paraId="2145A366" wp14:textId="77777777">
      <w:pPr>
        <w:rPr>
          <w:rFonts w:ascii="Arial" w:hAnsi="Arial" w:cs="Arial"/>
          <w:sz w:val="32"/>
          <w:szCs w:val="32"/>
        </w:rPr>
      </w:pPr>
      <w:r>
        <w:rPr>
          <w:rFonts w:ascii="Arial" w:hAnsi="Arial" w:cs="Arial"/>
          <w:sz w:val="32"/>
          <w:szCs w:val="32"/>
        </w:rPr>
        <w:t>Find information while you are at the museum about how to display, catalogue and label objects, then make your own museum when you are back at school.</w:t>
      </w:r>
    </w:p>
    <w:p xmlns:wp14="http://schemas.microsoft.com/office/word/2010/wordml" w:rsidRPr="0024587F" w:rsidR="0024587F" w:rsidRDefault="0024587F" w14:paraId="227A9DCB" wp14:textId="77777777">
      <w:pPr>
        <w:rPr>
          <w:rFonts w:ascii="Arial" w:hAnsi="Arial" w:cs="Arial"/>
          <w:b/>
          <w:sz w:val="32"/>
          <w:szCs w:val="32"/>
        </w:rPr>
      </w:pPr>
      <w:r w:rsidRPr="0024587F">
        <w:rPr>
          <w:rFonts w:ascii="Arial" w:hAnsi="Arial" w:cs="Arial"/>
          <w:b/>
          <w:sz w:val="32"/>
          <w:szCs w:val="32"/>
        </w:rPr>
        <w:lastRenderedPageBreak/>
        <w:t>Colours</w:t>
      </w:r>
      <w:r w:rsidR="00B82B99">
        <w:rPr>
          <w:rFonts w:ascii="Arial" w:hAnsi="Arial" w:cs="Arial"/>
          <w:b/>
          <w:sz w:val="32"/>
          <w:szCs w:val="32"/>
        </w:rPr>
        <w:t xml:space="preserve">, </w:t>
      </w:r>
      <w:r w:rsidRPr="0024587F">
        <w:rPr>
          <w:rFonts w:ascii="Arial" w:hAnsi="Arial" w:cs="Arial"/>
          <w:b/>
          <w:sz w:val="32"/>
          <w:szCs w:val="32"/>
        </w:rPr>
        <w:t>shapes</w:t>
      </w:r>
      <w:r w:rsidR="00B82B99">
        <w:rPr>
          <w:rFonts w:ascii="Arial" w:hAnsi="Arial" w:cs="Arial"/>
          <w:b/>
          <w:sz w:val="32"/>
          <w:szCs w:val="32"/>
        </w:rPr>
        <w:t xml:space="preserve"> and counting</w:t>
      </w:r>
    </w:p>
    <w:p xmlns:wp14="http://schemas.microsoft.com/office/word/2010/wordml" w:rsidR="0024587F" w:rsidRDefault="0024587F" w14:paraId="1E2A9936" wp14:textId="77777777">
      <w:pPr>
        <w:rPr>
          <w:rFonts w:ascii="Arial" w:hAnsi="Arial" w:cs="Arial"/>
          <w:sz w:val="32"/>
          <w:szCs w:val="32"/>
        </w:rPr>
      </w:pPr>
      <w:r>
        <w:rPr>
          <w:rFonts w:ascii="Arial" w:hAnsi="Arial" w:cs="Arial"/>
          <w:sz w:val="32"/>
          <w:szCs w:val="32"/>
        </w:rPr>
        <w:t>Consolidate work from school on colours or shapes by getting pupils to find a rainbow of objects or to spot objects in particular 2D or 3</w:t>
      </w:r>
      <w:r w:rsidR="00A700E7">
        <w:rPr>
          <w:rFonts w:ascii="Arial" w:hAnsi="Arial" w:cs="Arial"/>
          <w:sz w:val="32"/>
          <w:szCs w:val="32"/>
        </w:rPr>
        <w:t>D shapes.  Offer a prize to who</w:t>
      </w:r>
      <w:r>
        <w:rPr>
          <w:rFonts w:ascii="Arial" w:hAnsi="Arial" w:cs="Arial"/>
          <w:sz w:val="32"/>
          <w:szCs w:val="32"/>
        </w:rPr>
        <w:t>ever can record the largest number of objects of different shapes and name the shapes they have found.</w:t>
      </w:r>
      <w:r w:rsidR="00B82B99">
        <w:rPr>
          <w:rFonts w:ascii="Arial" w:hAnsi="Arial" w:cs="Arial"/>
          <w:sz w:val="32"/>
          <w:szCs w:val="32"/>
        </w:rPr>
        <w:t xml:space="preserve">  Get children to find numbers of things or to count how many </w:t>
      </w:r>
      <w:proofErr w:type="gramStart"/>
      <w:r w:rsidR="00B82B99">
        <w:rPr>
          <w:rFonts w:ascii="Arial" w:hAnsi="Arial" w:cs="Arial"/>
          <w:sz w:val="32"/>
          <w:szCs w:val="32"/>
        </w:rPr>
        <w:t>x</w:t>
      </w:r>
      <w:proofErr w:type="gramEnd"/>
      <w:r w:rsidR="00B82B99">
        <w:rPr>
          <w:rFonts w:ascii="Arial" w:hAnsi="Arial" w:cs="Arial"/>
          <w:sz w:val="32"/>
          <w:szCs w:val="32"/>
        </w:rPr>
        <w:t xml:space="preserve"> in a case. </w:t>
      </w:r>
    </w:p>
    <w:p xmlns:wp14="http://schemas.microsoft.com/office/word/2010/wordml" w:rsidR="0024587F" w:rsidRDefault="0024587F" w14:paraId="5DAB6C7B" wp14:textId="77777777">
      <w:pPr>
        <w:rPr>
          <w:rFonts w:ascii="Arial" w:hAnsi="Arial" w:cs="Arial"/>
          <w:sz w:val="32"/>
          <w:szCs w:val="32"/>
        </w:rPr>
      </w:pPr>
    </w:p>
    <w:p xmlns:wp14="http://schemas.microsoft.com/office/word/2010/wordml" w:rsidRPr="0024587F" w:rsidR="0024587F" w:rsidRDefault="0024587F" w14:paraId="1579E054" wp14:textId="77777777">
      <w:pPr>
        <w:rPr>
          <w:rFonts w:ascii="Arial" w:hAnsi="Arial" w:cs="Arial"/>
          <w:b/>
          <w:sz w:val="32"/>
          <w:szCs w:val="32"/>
        </w:rPr>
      </w:pPr>
      <w:r w:rsidRPr="0024587F">
        <w:rPr>
          <w:rFonts w:ascii="Arial" w:hAnsi="Arial" w:cs="Arial"/>
          <w:b/>
          <w:sz w:val="32"/>
          <w:szCs w:val="32"/>
        </w:rPr>
        <w:t>Loca</w:t>
      </w:r>
      <w:r w:rsidRPr="0024587F">
        <w:rPr>
          <w:rFonts w:ascii="Arial" w:hAnsi="Arial" w:cs="Arial"/>
          <w:b/>
          <w:sz w:val="28"/>
          <w:szCs w:val="32"/>
        </w:rPr>
        <w:t>l</w:t>
      </w:r>
      <w:r w:rsidRPr="0024587F">
        <w:rPr>
          <w:rFonts w:ascii="Arial" w:hAnsi="Arial" w:cs="Arial"/>
          <w:b/>
          <w:sz w:val="32"/>
          <w:szCs w:val="32"/>
        </w:rPr>
        <w:t xml:space="preserve"> objects</w:t>
      </w:r>
    </w:p>
    <w:p xmlns:wp14="http://schemas.microsoft.com/office/word/2010/wordml" w:rsidR="0024587F" w:rsidRDefault="0024587F" w14:paraId="6F64D953" wp14:textId="77777777">
      <w:pPr>
        <w:rPr>
          <w:rFonts w:ascii="Arial" w:hAnsi="Arial" w:cs="Arial"/>
          <w:sz w:val="32"/>
          <w:szCs w:val="32"/>
        </w:rPr>
      </w:pPr>
      <w:r>
        <w:rPr>
          <w:rFonts w:ascii="Arial" w:hAnsi="Arial" w:cs="Arial"/>
          <w:sz w:val="32"/>
          <w:szCs w:val="32"/>
        </w:rPr>
        <w:t xml:space="preserve">Many objects on display at the Great North Museum: Hancock </w:t>
      </w:r>
      <w:proofErr w:type="gramStart"/>
      <w:r>
        <w:rPr>
          <w:rFonts w:ascii="Arial" w:hAnsi="Arial" w:cs="Arial"/>
          <w:sz w:val="32"/>
          <w:szCs w:val="32"/>
        </w:rPr>
        <w:t>are</w:t>
      </w:r>
      <w:proofErr w:type="gramEnd"/>
      <w:r>
        <w:rPr>
          <w:rFonts w:ascii="Arial" w:hAnsi="Arial" w:cs="Arial"/>
          <w:sz w:val="32"/>
          <w:szCs w:val="32"/>
        </w:rPr>
        <w:t xml:space="preserve"> from North East England</w:t>
      </w:r>
      <w:r w:rsidR="0071242A">
        <w:rPr>
          <w:rFonts w:ascii="Arial" w:hAnsi="Arial" w:cs="Arial"/>
          <w:sz w:val="32"/>
          <w:szCs w:val="32"/>
        </w:rPr>
        <w:t xml:space="preserve"> but our collection stretches </w:t>
      </w:r>
      <w:proofErr w:type="spellStart"/>
      <w:r w:rsidR="0071242A">
        <w:rPr>
          <w:rFonts w:ascii="Arial" w:hAnsi="Arial" w:cs="Arial"/>
          <w:sz w:val="32"/>
          <w:szCs w:val="32"/>
        </w:rPr>
        <w:t>world wide</w:t>
      </w:r>
      <w:proofErr w:type="spellEnd"/>
      <w:r>
        <w:rPr>
          <w:rFonts w:ascii="Arial" w:hAnsi="Arial" w:cs="Arial"/>
          <w:sz w:val="32"/>
          <w:szCs w:val="32"/>
        </w:rPr>
        <w:t>.  See if you can find something from close to where you live or where your school is located.  Can you find objects from different countries where pupils in your class may have family or friends?</w:t>
      </w:r>
    </w:p>
    <w:p xmlns:wp14="http://schemas.microsoft.com/office/word/2010/wordml" w:rsidR="0024587F" w:rsidRDefault="0024587F" w14:paraId="02EB378F" wp14:textId="77777777">
      <w:pPr>
        <w:rPr>
          <w:rFonts w:ascii="Arial" w:hAnsi="Arial" w:cs="Arial"/>
          <w:sz w:val="32"/>
          <w:szCs w:val="32"/>
        </w:rPr>
      </w:pPr>
    </w:p>
    <w:p xmlns:wp14="http://schemas.microsoft.com/office/word/2010/wordml" w:rsidRPr="0024587F" w:rsidR="0024587F" w:rsidRDefault="0024587F" w14:paraId="5CD608A7" wp14:textId="77777777">
      <w:pPr>
        <w:rPr>
          <w:rFonts w:ascii="Arial" w:hAnsi="Arial" w:cs="Arial"/>
          <w:b/>
          <w:sz w:val="32"/>
          <w:szCs w:val="32"/>
        </w:rPr>
      </w:pPr>
      <w:r w:rsidRPr="0024587F">
        <w:rPr>
          <w:rFonts w:ascii="Arial" w:hAnsi="Arial" w:cs="Arial"/>
          <w:b/>
          <w:sz w:val="32"/>
          <w:szCs w:val="32"/>
        </w:rPr>
        <w:t>Selfies</w:t>
      </w:r>
    </w:p>
    <w:p xmlns:wp14="http://schemas.microsoft.com/office/word/2010/wordml" w:rsidR="0068560D" w:rsidRDefault="0024587F" w14:paraId="08154AE8" wp14:textId="77777777">
      <w:pPr>
        <w:rPr>
          <w:rFonts w:ascii="Arial" w:hAnsi="Arial" w:cs="Arial"/>
          <w:sz w:val="32"/>
          <w:szCs w:val="32"/>
        </w:rPr>
      </w:pPr>
      <w:r>
        <w:rPr>
          <w:rFonts w:ascii="Arial" w:hAnsi="Arial" w:cs="Arial"/>
          <w:sz w:val="32"/>
          <w:szCs w:val="32"/>
        </w:rPr>
        <w:t xml:space="preserve">How about a class picture with the </w:t>
      </w:r>
      <w:r w:rsidRPr="0024587F">
        <w:rPr>
          <w:rFonts w:ascii="Arial" w:hAnsi="Arial" w:cs="Arial"/>
          <w:i/>
          <w:sz w:val="32"/>
          <w:szCs w:val="32"/>
        </w:rPr>
        <w:t xml:space="preserve">T. </w:t>
      </w:r>
      <w:proofErr w:type="spellStart"/>
      <w:r w:rsidRPr="0024587F">
        <w:rPr>
          <w:rFonts w:ascii="Arial" w:hAnsi="Arial" w:cs="Arial"/>
          <w:i/>
          <w:sz w:val="32"/>
          <w:szCs w:val="32"/>
        </w:rPr>
        <w:t>rex</w:t>
      </w:r>
      <w:proofErr w:type="spellEnd"/>
      <w:r>
        <w:rPr>
          <w:rFonts w:ascii="Arial" w:hAnsi="Arial" w:cs="Arial"/>
          <w:sz w:val="32"/>
          <w:szCs w:val="32"/>
        </w:rPr>
        <w:t>?</w:t>
      </w:r>
    </w:p>
    <w:p xmlns:wp14="http://schemas.microsoft.com/office/word/2010/wordml" w:rsidR="0068560D" w:rsidRDefault="0068560D" w14:paraId="6A05A809" wp14:textId="77777777">
      <w:pPr>
        <w:rPr>
          <w:rFonts w:ascii="Arial" w:hAnsi="Arial" w:cs="Arial"/>
          <w:sz w:val="32"/>
          <w:szCs w:val="32"/>
        </w:rPr>
      </w:pPr>
    </w:p>
    <w:p xmlns:wp14="http://schemas.microsoft.com/office/word/2010/wordml" w:rsidR="0068560D" w:rsidRDefault="0068560D" w14:paraId="10FB20FA" wp14:textId="77777777">
      <w:pPr>
        <w:rPr>
          <w:rFonts w:ascii="Arial" w:hAnsi="Arial" w:cs="Arial"/>
          <w:b/>
          <w:sz w:val="32"/>
          <w:szCs w:val="32"/>
        </w:rPr>
      </w:pPr>
      <w:r w:rsidRPr="0068560D">
        <w:rPr>
          <w:rFonts w:ascii="Arial" w:hAnsi="Arial" w:cs="Arial"/>
          <w:b/>
          <w:sz w:val="32"/>
          <w:szCs w:val="32"/>
        </w:rPr>
        <w:t xml:space="preserve">A </w:t>
      </w:r>
      <w:r w:rsidR="00EF3D61">
        <w:rPr>
          <w:rFonts w:ascii="Arial" w:hAnsi="Arial" w:cs="Arial"/>
          <w:b/>
          <w:sz w:val="32"/>
          <w:szCs w:val="32"/>
        </w:rPr>
        <w:t>f</w:t>
      </w:r>
      <w:r w:rsidRPr="0068560D">
        <w:rPr>
          <w:rFonts w:ascii="Arial" w:hAnsi="Arial" w:cs="Arial"/>
          <w:b/>
          <w:sz w:val="32"/>
          <w:szCs w:val="32"/>
        </w:rPr>
        <w:t xml:space="preserve">ew of </w:t>
      </w:r>
      <w:r>
        <w:rPr>
          <w:rFonts w:ascii="Arial" w:hAnsi="Arial" w:cs="Arial"/>
          <w:b/>
          <w:sz w:val="32"/>
          <w:szCs w:val="32"/>
        </w:rPr>
        <w:t>o</w:t>
      </w:r>
      <w:r w:rsidRPr="0068560D">
        <w:rPr>
          <w:rFonts w:ascii="Arial" w:hAnsi="Arial" w:cs="Arial"/>
          <w:b/>
          <w:sz w:val="32"/>
          <w:szCs w:val="32"/>
        </w:rPr>
        <w:t xml:space="preserve">ur </w:t>
      </w:r>
      <w:r>
        <w:rPr>
          <w:rFonts w:ascii="Arial" w:hAnsi="Arial" w:cs="Arial"/>
          <w:b/>
          <w:sz w:val="32"/>
          <w:szCs w:val="32"/>
        </w:rPr>
        <w:t>f</w:t>
      </w:r>
      <w:r w:rsidRPr="0068560D">
        <w:rPr>
          <w:rFonts w:ascii="Arial" w:hAnsi="Arial" w:cs="Arial"/>
          <w:b/>
          <w:sz w:val="32"/>
          <w:szCs w:val="32"/>
        </w:rPr>
        <w:t xml:space="preserve">avourite </w:t>
      </w:r>
      <w:r>
        <w:rPr>
          <w:rFonts w:ascii="Arial" w:hAnsi="Arial" w:cs="Arial"/>
          <w:b/>
          <w:sz w:val="32"/>
          <w:szCs w:val="32"/>
        </w:rPr>
        <w:t>t</w:t>
      </w:r>
      <w:r w:rsidRPr="0068560D">
        <w:rPr>
          <w:rFonts w:ascii="Arial" w:hAnsi="Arial" w:cs="Arial"/>
          <w:b/>
          <w:sz w:val="32"/>
          <w:szCs w:val="32"/>
        </w:rPr>
        <w:t>hings</w:t>
      </w:r>
    </w:p>
    <w:p xmlns:wp14="http://schemas.microsoft.com/office/word/2010/wordml" w:rsidR="0068560D" w:rsidRDefault="0068560D" w14:paraId="327E18AA" wp14:textId="77777777">
      <w:pPr>
        <w:rPr>
          <w:rFonts w:ascii="Arial" w:hAnsi="Arial" w:cs="Arial"/>
          <w:noProof/>
          <w:sz w:val="32"/>
          <w:szCs w:val="32"/>
          <w:lang w:eastAsia="en-GB"/>
        </w:rPr>
      </w:pPr>
      <w:r w:rsidRPr="372AB4C2" w:rsidR="0068560D">
        <w:rPr>
          <w:rFonts w:ascii="Arial" w:hAnsi="Arial" w:cs="Arial"/>
          <w:noProof/>
          <w:sz w:val="32"/>
          <w:szCs w:val="32"/>
          <w:lang w:eastAsia="en-GB"/>
        </w:rPr>
        <w:t>Set everyone the task</w:t>
      </w:r>
      <w:r w:rsidRPr="372AB4C2" w:rsidR="0068560D">
        <w:rPr>
          <w:rFonts w:ascii="Arial" w:hAnsi="Arial" w:cs="Arial"/>
          <w:noProof/>
          <w:sz w:val="32"/>
          <w:szCs w:val="32"/>
          <w:lang w:eastAsia="en-GB"/>
        </w:rPr>
        <w:t xml:space="preserve"> of finding their favourite object through the day (or indeed something they didn’t like at all!).  This works particularly well if you have digital cameras or ipads with you but drawings or just descriptions can work well too.  Back at school you can compare and contrast and use the</w:t>
      </w:r>
      <w:r w:rsidRPr="372AB4C2" w:rsidR="004B5372">
        <w:rPr>
          <w:rFonts w:ascii="Arial" w:hAnsi="Arial" w:cs="Arial"/>
          <w:noProof/>
          <w:sz w:val="32"/>
          <w:szCs w:val="32"/>
          <w:lang w:eastAsia="en-GB"/>
        </w:rPr>
        <w:t xml:space="preserve"> material as an opening for art, </w:t>
      </w:r>
      <w:r w:rsidRPr="372AB4C2" w:rsidR="0068560D">
        <w:rPr>
          <w:rFonts w:ascii="Arial" w:hAnsi="Arial" w:cs="Arial"/>
          <w:noProof/>
          <w:sz w:val="32"/>
          <w:szCs w:val="32"/>
          <w:lang w:eastAsia="en-GB"/>
        </w:rPr>
        <w:t>literacy</w:t>
      </w:r>
      <w:r w:rsidRPr="372AB4C2" w:rsidR="004B5372">
        <w:rPr>
          <w:rFonts w:ascii="Arial" w:hAnsi="Arial" w:cs="Arial"/>
          <w:noProof/>
          <w:sz w:val="32"/>
          <w:szCs w:val="32"/>
          <w:lang w:eastAsia="en-GB"/>
        </w:rPr>
        <w:t xml:space="preserve">, ICT or PSHE </w:t>
      </w:r>
      <w:r w:rsidRPr="372AB4C2" w:rsidR="0068560D">
        <w:rPr>
          <w:rFonts w:ascii="Arial" w:hAnsi="Arial" w:cs="Arial"/>
          <w:noProof/>
          <w:sz w:val="32"/>
          <w:szCs w:val="32"/>
          <w:lang w:eastAsia="en-GB"/>
        </w:rPr>
        <w:t>work as well as the topic for which you may have been visiting the museum.</w:t>
      </w:r>
    </w:p>
    <w:p w:rsidR="372AB4C2" w:rsidP="372AB4C2" w:rsidRDefault="372AB4C2" w14:paraId="09885DBB" w14:textId="25B42E13">
      <w:pPr>
        <w:rPr>
          <w:rFonts w:ascii="Arial" w:hAnsi="Arial" w:cs="Arial"/>
          <w:b w:val="1"/>
          <w:bCs w:val="1"/>
          <w:noProof/>
          <w:sz w:val="32"/>
          <w:szCs w:val="32"/>
          <w:lang w:eastAsia="en-GB"/>
        </w:rPr>
      </w:pPr>
    </w:p>
    <w:p xmlns:wp14="http://schemas.microsoft.com/office/word/2010/wordml" w:rsidRPr="0068560D" w:rsidR="0068560D" w:rsidRDefault="0068560D" w14:paraId="3A997C1D" wp14:textId="77777777">
      <w:pPr>
        <w:rPr>
          <w:rFonts w:ascii="Arial" w:hAnsi="Arial" w:cs="Arial"/>
          <w:b/>
          <w:noProof/>
          <w:sz w:val="32"/>
          <w:szCs w:val="32"/>
          <w:lang w:eastAsia="en-GB"/>
        </w:rPr>
      </w:pPr>
      <w:bookmarkStart w:name="_GoBack" w:id="0"/>
      <w:bookmarkEnd w:id="0"/>
      <w:r w:rsidRPr="0068560D">
        <w:rPr>
          <w:rFonts w:ascii="Arial" w:hAnsi="Arial" w:cs="Arial"/>
          <w:b/>
          <w:noProof/>
          <w:sz w:val="32"/>
          <w:szCs w:val="32"/>
          <w:lang w:eastAsia="en-GB"/>
        </w:rPr>
        <w:lastRenderedPageBreak/>
        <w:t>Can you guess?</w:t>
      </w:r>
    </w:p>
    <w:p xmlns:wp14="http://schemas.microsoft.com/office/word/2010/wordml" w:rsidR="0068560D" w:rsidRDefault="0068560D" w14:paraId="05785708" wp14:textId="77777777">
      <w:pPr>
        <w:rPr>
          <w:rFonts w:ascii="Arial" w:hAnsi="Arial" w:cs="Arial"/>
          <w:noProof/>
          <w:sz w:val="32"/>
          <w:szCs w:val="32"/>
          <w:lang w:eastAsia="en-GB"/>
        </w:rPr>
      </w:pPr>
      <w:r>
        <w:rPr>
          <w:rFonts w:ascii="Arial" w:hAnsi="Arial" w:cs="Arial"/>
          <w:noProof/>
          <w:sz w:val="32"/>
          <w:szCs w:val="32"/>
          <w:lang w:eastAsia="en-GB"/>
        </w:rPr>
        <w:t>Divide groups into teams.  Someone from a team has a minute to describe an object in a display in front of them without naming it.  The rest of the team have to guess what it is before the time runs out.</w:t>
      </w:r>
    </w:p>
    <w:p xmlns:wp14="http://schemas.microsoft.com/office/word/2010/wordml" w:rsidR="0068560D" w:rsidRDefault="0068560D" w14:paraId="5A39BBE3" wp14:textId="77777777">
      <w:pPr>
        <w:rPr>
          <w:rFonts w:ascii="Arial" w:hAnsi="Arial" w:cs="Arial"/>
          <w:noProof/>
          <w:sz w:val="32"/>
          <w:szCs w:val="32"/>
          <w:lang w:eastAsia="en-GB"/>
        </w:rPr>
      </w:pPr>
    </w:p>
    <w:p xmlns:wp14="http://schemas.microsoft.com/office/word/2010/wordml" w:rsidRPr="0068560D" w:rsidR="0068560D" w:rsidRDefault="0068560D" w14:paraId="7F8907BA" wp14:textId="77777777">
      <w:pPr>
        <w:rPr>
          <w:rFonts w:ascii="Arial" w:hAnsi="Arial" w:cs="Arial"/>
          <w:b/>
          <w:noProof/>
          <w:sz w:val="32"/>
          <w:szCs w:val="32"/>
          <w:lang w:eastAsia="en-GB"/>
        </w:rPr>
      </w:pPr>
      <w:r w:rsidRPr="0068560D">
        <w:rPr>
          <w:rFonts w:ascii="Arial" w:hAnsi="Arial" w:cs="Arial"/>
          <w:b/>
          <w:noProof/>
          <w:sz w:val="32"/>
          <w:szCs w:val="32"/>
          <w:lang w:eastAsia="en-GB"/>
        </w:rPr>
        <w:t>Scavenger hunt</w:t>
      </w:r>
    </w:p>
    <w:p xmlns:wp14="http://schemas.microsoft.com/office/word/2010/wordml" w:rsidR="0068560D" w:rsidRDefault="0068560D" w14:paraId="219F5556" wp14:textId="77777777">
      <w:pPr>
        <w:rPr>
          <w:rFonts w:ascii="Arial" w:hAnsi="Arial" w:cs="Arial"/>
          <w:noProof/>
          <w:sz w:val="32"/>
          <w:szCs w:val="32"/>
          <w:lang w:eastAsia="en-GB"/>
        </w:rPr>
      </w:pPr>
      <w:r>
        <w:rPr>
          <w:rFonts w:ascii="Arial" w:hAnsi="Arial" w:cs="Arial"/>
          <w:noProof/>
          <w:sz w:val="32"/>
          <w:szCs w:val="32"/>
          <w:lang w:eastAsia="en-GB"/>
        </w:rPr>
        <w:t xml:space="preserve">Issue everyone with a list of objects (or a set of pictures for younger children) </w:t>
      </w:r>
      <w:r w:rsidR="00D1661C">
        <w:rPr>
          <w:rFonts w:ascii="Arial" w:hAnsi="Arial" w:cs="Arial"/>
          <w:noProof/>
          <w:sz w:val="32"/>
          <w:szCs w:val="32"/>
          <w:lang w:eastAsia="en-GB"/>
        </w:rPr>
        <w:t xml:space="preserve">to look for through the course of the visit.  This obviously works </w:t>
      </w:r>
      <w:r w:rsidR="00135BAA">
        <w:rPr>
          <w:rFonts w:ascii="Arial" w:hAnsi="Arial" w:cs="Arial"/>
          <w:noProof/>
          <w:sz w:val="32"/>
          <w:szCs w:val="32"/>
          <w:lang w:eastAsia="en-GB"/>
        </w:rPr>
        <w:t xml:space="preserve">best if you have time for a planning </w:t>
      </w:r>
      <w:r w:rsidR="00D1661C">
        <w:rPr>
          <w:rFonts w:ascii="Arial" w:hAnsi="Arial" w:cs="Arial"/>
          <w:noProof/>
          <w:sz w:val="32"/>
          <w:szCs w:val="32"/>
          <w:lang w:eastAsia="en-GB"/>
        </w:rPr>
        <w:t>visit, but can also be very generic (eg something old, something new, something borrowed, something blue….).</w:t>
      </w:r>
    </w:p>
    <w:p xmlns:wp14="http://schemas.microsoft.com/office/word/2010/wordml" w:rsidR="00D1661C" w:rsidRDefault="00D1661C" w14:paraId="41C8F396" wp14:textId="77777777">
      <w:pPr>
        <w:rPr>
          <w:rFonts w:ascii="Arial" w:hAnsi="Arial" w:cs="Arial"/>
          <w:noProof/>
          <w:sz w:val="32"/>
          <w:szCs w:val="32"/>
          <w:lang w:eastAsia="en-GB"/>
        </w:rPr>
      </w:pPr>
    </w:p>
    <w:p xmlns:wp14="http://schemas.microsoft.com/office/word/2010/wordml" w:rsidRPr="00ED2A39" w:rsidR="00ED2A39" w:rsidRDefault="00ED2A39" w14:paraId="493583BE" wp14:textId="77777777">
      <w:pPr>
        <w:rPr>
          <w:rFonts w:ascii="Arial" w:hAnsi="Arial" w:cs="Arial"/>
          <w:b/>
          <w:noProof/>
          <w:sz w:val="32"/>
          <w:szCs w:val="32"/>
          <w:lang w:eastAsia="en-GB"/>
        </w:rPr>
      </w:pPr>
      <w:r w:rsidRPr="00ED2A39">
        <w:rPr>
          <w:rFonts w:ascii="Arial" w:hAnsi="Arial" w:cs="Arial"/>
          <w:b/>
          <w:noProof/>
          <w:sz w:val="32"/>
          <w:szCs w:val="32"/>
          <w:lang w:eastAsia="en-GB"/>
        </w:rPr>
        <w:t>Design your own Top Trumps</w:t>
      </w:r>
    </w:p>
    <w:p xmlns:wp14="http://schemas.microsoft.com/office/word/2010/wordml" w:rsidR="00ED2A39" w:rsidRDefault="00ED2A39" w14:paraId="65E80659" wp14:textId="77777777">
      <w:pPr>
        <w:rPr>
          <w:rFonts w:ascii="Arial" w:hAnsi="Arial" w:cs="Arial"/>
          <w:noProof/>
          <w:sz w:val="32"/>
          <w:szCs w:val="32"/>
          <w:lang w:eastAsia="en-GB"/>
        </w:rPr>
      </w:pPr>
      <w:r>
        <w:rPr>
          <w:rFonts w:ascii="Arial" w:hAnsi="Arial" w:cs="Arial"/>
          <w:noProof/>
          <w:sz w:val="32"/>
          <w:szCs w:val="32"/>
          <w:lang w:eastAsia="en-GB"/>
        </w:rPr>
        <w:t>Get everyone to research objects or animals for a Top Trumps game.  Make  sure you agree the categories in advance and then you can make the game when you get back to school.</w:t>
      </w:r>
    </w:p>
    <w:p xmlns:wp14="http://schemas.microsoft.com/office/word/2010/wordml" w:rsidR="00ED2A39" w:rsidRDefault="00ED2A39" w14:paraId="72A3D3EC" wp14:textId="77777777">
      <w:pPr>
        <w:rPr>
          <w:rFonts w:ascii="Arial" w:hAnsi="Arial" w:cs="Arial"/>
          <w:noProof/>
          <w:sz w:val="32"/>
          <w:szCs w:val="32"/>
          <w:lang w:eastAsia="en-GB"/>
        </w:rPr>
      </w:pPr>
    </w:p>
    <w:p xmlns:wp14="http://schemas.microsoft.com/office/word/2010/wordml" w:rsidRPr="00A200C5" w:rsidR="00A200C5" w:rsidRDefault="00A200C5" w14:paraId="34B153FF" wp14:textId="77777777">
      <w:pPr>
        <w:rPr>
          <w:rFonts w:ascii="Arial" w:hAnsi="Arial" w:cs="Arial"/>
          <w:b/>
          <w:noProof/>
          <w:sz w:val="32"/>
          <w:szCs w:val="32"/>
          <w:lang w:eastAsia="en-GB"/>
        </w:rPr>
      </w:pPr>
      <w:r w:rsidRPr="372AB4C2" w:rsidR="00A200C5">
        <w:rPr>
          <w:rFonts w:ascii="Arial" w:hAnsi="Arial" w:cs="Arial"/>
          <w:b w:val="1"/>
          <w:bCs w:val="1"/>
          <w:noProof/>
          <w:sz w:val="32"/>
          <w:szCs w:val="32"/>
          <w:lang w:eastAsia="en-GB"/>
        </w:rPr>
        <w:t>Outdoors</w:t>
      </w:r>
    </w:p>
    <w:p w:rsidR="3D31A51F" w:rsidP="372AB4C2" w:rsidRDefault="3D31A51F" w14:paraId="3941791A" w14:textId="6C51E5EF">
      <w:pPr>
        <w:pStyle w:val="Normal"/>
        <w:rPr>
          <w:rFonts w:ascii="Arial" w:hAnsi="Arial" w:cs="Arial"/>
          <w:b w:val="0"/>
          <w:bCs w:val="0"/>
          <w:noProof/>
          <w:sz w:val="32"/>
          <w:szCs w:val="32"/>
          <w:lang w:eastAsia="en-GB"/>
        </w:rPr>
      </w:pPr>
      <w:r w:rsidRPr="372AB4C2" w:rsidR="3D31A51F">
        <w:rPr>
          <w:rFonts w:ascii="Arial" w:hAnsi="Arial" w:cs="Arial"/>
          <w:b w:val="0"/>
          <w:bCs w:val="0"/>
          <w:noProof/>
          <w:sz w:val="32"/>
          <w:szCs w:val="32"/>
          <w:lang w:eastAsia="en-GB"/>
        </w:rPr>
        <w:t>You are very welcome to eat your packed lunch out on the lawn, but also to have a run around and play out there.  Do feel free to bring, for example, a skipping rope.  Because of the proximity of the road, we would not recommend ball games.</w:t>
      </w:r>
    </w:p>
    <w:p xmlns:wp14="http://schemas.microsoft.com/office/word/2010/wordml" w:rsidRPr="00B465E7" w:rsidR="00B465E7" w:rsidRDefault="00B465E7" w14:paraId="7E4D4C68" wp14:textId="77777777">
      <w:pPr>
        <w:rPr>
          <w:rFonts w:ascii="Arial" w:hAnsi="Arial" w:cs="Arial"/>
          <w:sz w:val="32"/>
          <w:szCs w:val="32"/>
        </w:rPr>
      </w:pPr>
      <w:proofErr w:type="gramStart"/>
      <w:proofErr w:type="gramEnd"/>
    </w:p>
    <w:sectPr w:rsidRPr="00B465E7" w:rsidR="00B465E7">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87E43"/>
    <w:multiLevelType w:val="hybridMultilevel"/>
    <w:tmpl w:val="624EAA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70"/>
  <w:trackRevisions w:val="fals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ED5"/>
    <w:rsid w:val="00135BAA"/>
    <w:rsid w:val="001A0221"/>
    <w:rsid w:val="0024587F"/>
    <w:rsid w:val="00283D0E"/>
    <w:rsid w:val="00392B32"/>
    <w:rsid w:val="004B5372"/>
    <w:rsid w:val="00505F2F"/>
    <w:rsid w:val="00512ED5"/>
    <w:rsid w:val="0059071E"/>
    <w:rsid w:val="0068560D"/>
    <w:rsid w:val="0071242A"/>
    <w:rsid w:val="00721257"/>
    <w:rsid w:val="00A10F79"/>
    <w:rsid w:val="00A200C5"/>
    <w:rsid w:val="00A700E7"/>
    <w:rsid w:val="00B465E7"/>
    <w:rsid w:val="00B82B99"/>
    <w:rsid w:val="00D1661C"/>
    <w:rsid w:val="00ED2A39"/>
    <w:rsid w:val="00EF3D61"/>
    <w:rsid w:val="00F95BD6"/>
    <w:rsid w:val="0BA255BC"/>
    <w:rsid w:val="1AC53D78"/>
    <w:rsid w:val="2D9CFAD9"/>
    <w:rsid w:val="372AB4C2"/>
    <w:rsid w:val="3D31A51F"/>
    <w:rsid w:val="41DE8258"/>
    <w:rsid w:val="6F6EE4B4"/>
    <w:rsid w:val="7243C547"/>
    <w:rsid w:val="75ECF5B0"/>
    <w:rsid w:val="77BDBE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83C2C"/>
  <w15:docId w15:val="{C0481557-D4E6-41A7-878B-7F5287A0B56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512ED5"/>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512ED5"/>
    <w:rPr>
      <w:rFonts w:ascii="Tahoma" w:hAnsi="Tahoma" w:cs="Tahoma"/>
      <w:sz w:val="16"/>
      <w:szCs w:val="16"/>
    </w:rPr>
  </w:style>
  <w:style w:type="paragraph" w:styleId="ListParagraph">
    <w:name w:val="List Paragraph"/>
    <w:basedOn w:val="Normal"/>
    <w:uiPriority w:val="34"/>
    <w:qFormat/>
    <w:rsid w:val="00512ED5"/>
    <w:pPr>
      <w:ind w:left="720"/>
      <w:contextualSpacing/>
    </w:pPr>
  </w:style>
  <w:style w:type="character" w:styleId="Hyperlink">
    <w:name w:val="Hyperlink"/>
    <w:basedOn w:val="DefaultParagraphFont"/>
    <w:uiPriority w:val="99"/>
    <w:unhideWhenUsed/>
    <w:rsid w:val="00B465E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2E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2ED5"/>
    <w:rPr>
      <w:rFonts w:ascii="Tahoma" w:hAnsi="Tahoma" w:cs="Tahoma"/>
      <w:sz w:val="16"/>
      <w:szCs w:val="16"/>
    </w:rPr>
  </w:style>
  <w:style w:type="paragraph" w:styleId="ListParagraph">
    <w:name w:val="List Paragraph"/>
    <w:basedOn w:val="Normal"/>
    <w:uiPriority w:val="34"/>
    <w:qFormat/>
    <w:rsid w:val="00512ED5"/>
    <w:pPr>
      <w:ind w:left="720"/>
      <w:contextualSpacing/>
    </w:pPr>
  </w:style>
  <w:style w:type="character" w:styleId="Hyperlink">
    <w:name w:val="Hyperlink"/>
    <w:basedOn w:val="DefaultParagraphFont"/>
    <w:uiPriority w:val="99"/>
    <w:unhideWhenUsed/>
    <w:rsid w:val="00B465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customXml" Target="../customXml/item3.xml" Id="rId34" /><Relationship Type="http://schemas.openxmlformats.org/officeDocument/2006/relationships/customXml" Target="../customXml/item2.xml" Id="rId3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1.png" Id="rId6" /><Relationship Type="http://schemas.openxmlformats.org/officeDocument/2006/relationships/customXml" Target="../customXml/item1.xml" Id="rId32" /><Relationship Type="http://schemas.openxmlformats.org/officeDocument/2006/relationships/webSettings" Target="webSettings.xml" Id="rId5" /><Relationship Type="http://schemas.openxmlformats.org/officeDocument/2006/relationships/theme" Target="theme/theme1.xml" Id="rId31" /><Relationship Type="http://schemas.openxmlformats.org/officeDocument/2006/relationships/settings" Target="settings.xml" Id="rId4" /><Relationship Type="http://schemas.openxmlformats.org/officeDocument/2006/relationships/fontTable" Target="fontTable.xml" Id="rId30" /><Relationship Type="http://schemas.openxmlformats.org/officeDocument/2006/relationships/hyperlink" Target="https://greatnorthmuseum.org.uk/learning-resources" TargetMode="External" Id="R93492f5997404a0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6CCA6F091E264BBCE4D8BB2847B66D" ma:contentTypeVersion="19" ma:contentTypeDescription="Create a new document." ma:contentTypeScope="" ma:versionID="6742a1e4694e18aa1887b7f48049a253">
  <xsd:schema xmlns:xsd="http://www.w3.org/2001/XMLSchema" xmlns:xs="http://www.w3.org/2001/XMLSchema" xmlns:p="http://schemas.microsoft.com/office/2006/metadata/properties" xmlns:ns2="a7fab625-07c4-4022-97ca-fce2ddaebf1b" xmlns:ns3="dcc4e8d8-1246-426e-8083-3eb1b38215fd" targetNamespace="http://schemas.microsoft.com/office/2006/metadata/properties" ma:root="true" ma:fieldsID="26ad2d21532486010b3b9cd2e07ddf88" ns2:_="" ns3:_="">
    <xsd:import namespace="a7fab625-07c4-4022-97ca-fce2ddaebf1b"/>
    <xsd:import namespace="dcc4e8d8-1246-426e-8083-3eb1b38215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fab625-07c4-4022-97ca-fce2ddaebf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147231-2cd5-4b17-844d-9c5ffe88f1bc"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cc4e8d8-1246-426e-8083-3eb1b38215f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666e838-a698-4282-83f2-c82a7b7fe4b7}" ma:internalName="TaxCatchAll" ma:showField="CatchAllData" ma:web="dcc4e8d8-1246-426e-8083-3eb1b38215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cc4e8d8-1246-426e-8083-3eb1b38215fd" xsi:nil="true"/>
    <Thumbnail xmlns="a7fab625-07c4-4022-97ca-fce2ddaebf1b" xsi:nil="true"/>
    <lcf76f155ced4ddcb4097134ff3c332f xmlns="a7fab625-07c4-4022-97ca-fce2ddaebf1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06A5AE0-357C-41E9-8470-AA37D8E6791C}"/>
</file>

<file path=customXml/itemProps2.xml><?xml version="1.0" encoding="utf-8"?>
<ds:datastoreItem xmlns:ds="http://schemas.openxmlformats.org/officeDocument/2006/customXml" ds:itemID="{0FD55183-5F9E-43A0-BAF8-8AFD964E7863}"/>
</file>

<file path=customXml/itemProps3.xml><?xml version="1.0" encoding="utf-8"?>
<ds:datastoreItem xmlns:ds="http://schemas.openxmlformats.org/officeDocument/2006/customXml" ds:itemID="{4C0AF334-7188-4347-8940-A209D8D6DD8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Tyne &amp; Wear Archives &amp; Museums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Holden</dc:creator>
  <cp:lastModifiedBy>Kate Holden</cp:lastModifiedBy>
  <cp:revision>14</cp:revision>
  <dcterms:created xsi:type="dcterms:W3CDTF">2014-07-23T13:41:00Z</dcterms:created>
  <dcterms:modified xsi:type="dcterms:W3CDTF">2023-04-17T13:50:21Z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0x0101006D6CCA6F091E264BBCE4D8BB2847B66D</vt:lpwstr>
  </property>
  <property fmtid="{D5CDD505-2E9C-101B-9397-08002B2CF9AE}" pid="3" name="MediaServiceImageTags">
    <vt:lpwstr/>
  </property>
</Properties>
</file>